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498" w:rsidRPr="000773C8" w:rsidRDefault="00EF2875" w:rsidP="000773C8">
      <w:pPr>
        <w:ind w:firstLineChars="1100" w:firstLine="2200"/>
        <w:rPr>
          <w:rFonts w:ascii="標楷體" w:eastAsia="標楷體" w:hAnsi="標楷體"/>
          <w:sz w:val="20"/>
          <w:szCs w:val="20"/>
          <w:u w:val="single"/>
        </w:rPr>
      </w:pPr>
      <w:r w:rsidRPr="00EF2875">
        <w:rPr>
          <w:rFonts w:ascii="標楷體" w:eastAsia="標楷體" w:hAnsi="標楷體"/>
          <w:sz w:val="20"/>
          <w:szCs w:val="20"/>
        </w:rPr>
        <w:pict>
          <v:rect id="_x0000_s1028" style="position:absolute;left:0;text-align:left;margin-left:49.85pt;margin-top:.1pt;width:107.35pt;height:28.75pt;z-index:251656704;mso-wrap-distance-left:9pt;mso-wrap-distance-right:9pt;mso-position-horizontal-relative:page;mso-position-vertical-relative:text" strokeweight="0">
            <v:textbox style="mso-next-textbox:#_x0000_s1028" inset="7pt,7pt,7pt,7pt">
              <w:txbxContent>
                <w:p w:rsidR="004C3498" w:rsidRPr="000773C8" w:rsidRDefault="000773C8">
                  <w:pPr>
                    <w:rPr>
                      <w:rFonts w:ascii="標楷體" w:eastAsia="標楷體" w:hAnsi="標楷體"/>
                    </w:rPr>
                  </w:pPr>
                  <w:r w:rsidRPr="000773C8">
                    <w:rPr>
                      <w:rFonts w:ascii="標楷體" w:eastAsia="標楷體" w:hAnsi="標楷體"/>
                    </w:rPr>
                    <w:t>範例106.10.24</w:t>
                  </w:r>
                </w:p>
              </w:txbxContent>
            </v:textbox>
            <w10:wrap type="square" side="largest" anchorx="page"/>
          </v:rect>
        </w:pict>
      </w:r>
      <w:r w:rsidR="000773C8" w:rsidRPr="000773C8">
        <w:rPr>
          <w:rFonts w:ascii="標楷體" w:eastAsia="標楷體" w:hAnsi="標楷體"/>
          <w:sz w:val="20"/>
          <w:szCs w:val="20"/>
          <w:u w:val="single"/>
        </w:rPr>
        <w:t>○○○○機關</w:t>
      </w:r>
    </w:p>
    <w:p w:rsidR="004C3498" w:rsidRPr="000773C8" w:rsidRDefault="000773C8">
      <w:pPr>
        <w:spacing w:line="360" w:lineRule="auto"/>
        <w:ind w:firstLine="1120"/>
        <w:jc w:val="both"/>
        <w:rPr>
          <w:rFonts w:ascii="標楷體" w:eastAsia="標楷體" w:hAnsi="標楷體"/>
          <w:sz w:val="20"/>
          <w:szCs w:val="20"/>
        </w:rPr>
      </w:pPr>
      <w:r w:rsidRPr="000773C8">
        <w:rPr>
          <w:rFonts w:ascii="標楷體" w:eastAsia="標楷體" w:hAnsi="標楷體"/>
          <w:sz w:val="20"/>
          <w:szCs w:val="20"/>
        </w:rPr>
        <w:t xml:space="preserve">    規費收費項目及成本資料彙總表     單位：元；%</w:t>
      </w:r>
    </w:p>
    <w:tbl>
      <w:tblPr>
        <w:tblW w:w="107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3" w:type="dxa"/>
          <w:right w:w="28" w:type="dxa"/>
        </w:tblCellMar>
        <w:tblLook w:val="0000"/>
      </w:tblPr>
      <w:tblGrid>
        <w:gridCol w:w="574"/>
        <w:gridCol w:w="2108"/>
        <w:gridCol w:w="1371"/>
        <w:gridCol w:w="1435"/>
        <w:gridCol w:w="1435"/>
        <w:gridCol w:w="1435"/>
        <w:gridCol w:w="1435"/>
        <w:gridCol w:w="947"/>
      </w:tblGrid>
      <w:tr w:rsidR="004C3498" w:rsidRPr="000773C8">
        <w:trPr>
          <w:trHeight w:val="891"/>
          <w:tblHeader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編</w:t>
            </w:r>
          </w:p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號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收費項目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原收費</w:t>
            </w:r>
          </w:p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基準(A)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辦理</w:t>
            </w:r>
          </w:p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成本(B)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新收費</w:t>
            </w:r>
          </w:p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基準(C)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調整比例(C/A)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成本填補比例(C/B)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4C3498" w:rsidRPr="000773C8">
        <w:trPr>
          <w:trHeight w:val="698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A</w:t>
            </w:r>
            <w:proofErr w:type="gramStart"/>
            <w:r w:rsidRPr="000773C8">
              <w:rPr>
                <w:rFonts w:ascii="標楷體" w:eastAsia="標楷體" w:hAnsi="標楷體"/>
                <w:sz w:val="20"/>
                <w:szCs w:val="20"/>
              </w:rPr>
              <w:t>實驗實驗</w:t>
            </w:r>
            <w:proofErr w:type="gramEnd"/>
            <w:r w:rsidRPr="000773C8">
              <w:rPr>
                <w:rFonts w:ascii="標楷體" w:eastAsia="標楷體" w:hAnsi="標楷體"/>
                <w:sz w:val="20"/>
                <w:szCs w:val="20"/>
              </w:rPr>
              <w:t>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6,000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6,955.4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7,000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0773C8">
              <w:rPr>
                <w:rFonts w:ascii="標楷體" w:eastAsia="標楷體" w:hAnsi="標楷體" w:cs="標楷體"/>
                <w:sz w:val="20"/>
                <w:szCs w:val="20"/>
              </w:rPr>
              <w:t>6.6 7％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100.64</w:t>
            </w:r>
            <w:r w:rsidRPr="000773C8">
              <w:rPr>
                <w:rFonts w:ascii="標楷體" w:eastAsia="標楷體" w:hAnsi="標楷體" w:cs="標楷體"/>
                <w:sz w:val="20"/>
                <w:szCs w:val="20"/>
              </w:rPr>
              <w:t>％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調升</w:t>
            </w:r>
          </w:p>
        </w:tc>
      </w:tr>
      <w:tr w:rsidR="004C3498" w:rsidRPr="000773C8">
        <w:trPr>
          <w:trHeight w:val="716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B</w:t>
            </w:r>
            <w:proofErr w:type="gramStart"/>
            <w:r w:rsidRPr="000773C8">
              <w:rPr>
                <w:rFonts w:ascii="標楷體" w:eastAsia="標楷體" w:hAnsi="標楷體"/>
                <w:sz w:val="20"/>
                <w:szCs w:val="20"/>
              </w:rPr>
              <w:t>實驗實驗</w:t>
            </w:r>
            <w:proofErr w:type="gramEnd"/>
            <w:r w:rsidRPr="000773C8">
              <w:rPr>
                <w:rFonts w:ascii="標楷體" w:eastAsia="標楷體" w:hAnsi="標楷體"/>
                <w:sz w:val="20"/>
                <w:szCs w:val="20"/>
              </w:rPr>
              <w:t>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6,955.4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7,000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100.64</w:t>
            </w:r>
            <w:r w:rsidRPr="000773C8">
              <w:rPr>
                <w:rFonts w:ascii="標楷體" w:eastAsia="標楷體" w:hAnsi="標楷體" w:cs="標楷體"/>
                <w:sz w:val="20"/>
                <w:szCs w:val="20"/>
              </w:rPr>
              <w:t>％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新增</w:t>
            </w:r>
          </w:p>
        </w:tc>
      </w:tr>
      <w:tr w:rsidR="004C3498" w:rsidRPr="000773C8">
        <w:trPr>
          <w:trHeight w:val="695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>
        <w:trPr>
          <w:trHeight w:val="715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6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  <w:shd w:val="clear" w:color="auto" w:fill="D8D8D8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  <w:shd w:val="clear" w:color="auto" w:fill="D8D8D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  <w:shd w:val="clear" w:color="auto" w:fill="D8D8D8"/>
              </w:rPr>
            </w:pPr>
          </w:p>
        </w:tc>
      </w:tr>
      <w:tr w:rsidR="004C349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14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  <w:shd w:val="clear" w:color="auto" w:fill="D8D8D8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  <w:shd w:val="clear" w:color="auto" w:fill="D8D8D8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  <w:shd w:val="clear" w:color="auto" w:fill="D8D8D8"/>
              </w:rPr>
            </w:pPr>
          </w:p>
        </w:tc>
      </w:tr>
      <w:tr w:rsidR="004C349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15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16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773C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73C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73C8" w:rsidRPr="000773C8" w:rsidRDefault="000773C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73C8" w:rsidRPr="000773C8" w:rsidRDefault="000773C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73C8" w:rsidRPr="000773C8" w:rsidRDefault="000773C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73C8" w:rsidRPr="000773C8" w:rsidRDefault="000773C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0773C8" w:rsidRPr="000773C8" w:rsidRDefault="000773C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0773C8" w:rsidRPr="000773C8" w:rsidRDefault="000773C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73C8" w:rsidRPr="000773C8" w:rsidRDefault="000773C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773C8" w:rsidRPr="000773C8">
        <w:trPr>
          <w:trHeight w:val="720"/>
          <w:jc w:val="center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73C8" w:rsidRPr="000773C8" w:rsidRDefault="000773C8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73C8" w:rsidRPr="000773C8" w:rsidRDefault="000773C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73C8" w:rsidRPr="000773C8" w:rsidRDefault="000773C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73C8" w:rsidRPr="000773C8" w:rsidRDefault="000773C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73C8" w:rsidRPr="000773C8" w:rsidRDefault="000773C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0773C8" w:rsidRPr="000773C8" w:rsidRDefault="000773C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0773C8" w:rsidRPr="000773C8" w:rsidRDefault="000773C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73C8" w:rsidRPr="000773C8" w:rsidRDefault="000773C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773C8" w:rsidRPr="000773C8" w:rsidRDefault="000773C8" w:rsidP="000773C8">
      <w:pPr>
        <w:spacing w:line="320" w:lineRule="exact"/>
        <w:rPr>
          <w:rFonts w:ascii="標楷體" w:eastAsia="標楷體" w:hAnsi="標楷體"/>
          <w:sz w:val="20"/>
          <w:szCs w:val="20"/>
          <w:u w:val="single"/>
        </w:rPr>
      </w:pPr>
    </w:p>
    <w:p w:rsidR="000773C8" w:rsidRDefault="000773C8" w:rsidP="000773C8">
      <w:pPr>
        <w:spacing w:line="320" w:lineRule="exact"/>
        <w:rPr>
          <w:rFonts w:ascii="標楷體" w:eastAsia="標楷體" w:hAnsi="標楷體" w:hint="eastAsia"/>
          <w:sz w:val="20"/>
          <w:szCs w:val="20"/>
          <w:u w:val="single"/>
        </w:rPr>
      </w:pPr>
    </w:p>
    <w:p w:rsidR="00035216" w:rsidRDefault="00035216" w:rsidP="000773C8">
      <w:pPr>
        <w:spacing w:line="320" w:lineRule="exact"/>
        <w:rPr>
          <w:rFonts w:ascii="標楷體" w:eastAsia="標楷體" w:hAnsi="標楷體" w:hint="eastAsia"/>
          <w:sz w:val="20"/>
          <w:szCs w:val="20"/>
          <w:u w:val="single"/>
        </w:rPr>
      </w:pPr>
    </w:p>
    <w:p w:rsidR="00035216" w:rsidRPr="000773C8" w:rsidRDefault="00035216" w:rsidP="000773C8">
      <w:pPr>
        <w:spacing w:line="320" w:lineRule="exact"/>
        <w:rPr>
          <w:rFonts w:ascii="標楷體" w:eastAsia="標楷體" w:hAnsi="標楷體"/>
          <w:sz w:val="20"/>
          <w:szCs w:val="20"/>
          <w:u w:val="single"/>
        </w:rPr>
      </w:pPr>
    </w:p>
    <w:p w:rsidR="004C3498" w:rsidRPr="000773C8" w:rsidRDefault="00EF2875" w:rsidP="000773C8">
      <w:pPr>
        <w:spacing w:line="320" w:lineRule="exact"/>
        <w:ind w:firstLineChars="1700" w:firstLine="3400"/>
        <w:rPr>
          <w:rFonts w:ascii="標楷體" w:eastAsia="標楷體" w:hAnsi="標楷體"/>
          <w:sz w:val="20"/>
          <w:szCs w:val="20"/>
          <w:u w:val="single"/>
        </w:rPr>
      </w:pPr>
      <w:r w:rsidRPr="00EF2875">
        <w:rPr>
          <w:rFonts w:ascii="標楷體" w:eastAsia="標楷體" w:hAnsi="標楷體"/>
          <w:sz w:val="20"/>
          <w:szCs w:val="20"/>
        </w:rPr>
        <w:lastRenderedPageBreak/>
        <w:pict>
          <v:rect id="_x0000_s1027" style="position:absolute;left:0;text-align:left;margin-left:38.15pt;margin-top:6.85pt;width:51.85pt;height:27.4pt;z-index:251657728;mso-wrap-distance-left:9pt;mso-wrap-distance-right:9pt;mso-position-horizontal-relative:page;mso-position-vertical-relative:text" strokeweight="0">
            <v:textbox style="mso-next-textbox:#_x0000_s1027" inset="7pt,7pt,7pt,7pt">
              <w:txbxContent>
                <w:p w:rsidR="004C3498" w:rsidRPr="000773C8" w:rsidRDefault="000773C8">
                  <w:pPr>
                    <w:rPr>
                      <w:rFonts w:ascii="標楷體" w:eastAsia="標楷體" w:hAnsi="標楷體"/>
                    </w:rPr>
                  </w:pPr>
                  <w:r w:rsidRPr="000773C8">
                    <w:rPr>
                      <w:rFonts w:ascii="標楷體" w:eastAsia="標楷體" w:hAnsi="標楷體"/>
                    </w:rPr>
                    <w:t>範例</w:t>
                  </w:r>
                </w:p>
              </w:txbxContent>
            </v:textbox>
            <w10:wrap type="square" side="largest" anchorx="page"/>
          </v:rect>
        </w:pict>
      </w:r>
      <w:r w:rsidR="000773C8" w:rsidRPr="000773C8">
        <w:rPr>
          <w:rFonts w:ascii="標楷體" w:eastAsia="標楷體" w:hAnsi="標楷體"/>
          <w:sz w:val="20"/>
          <w:szCs w:val="20"/>
          <w:u w:val="single"/>
        </w:rPr>
        <w:t>○○</w:t>
      </w:r>
      <w:r w:rsidR="000773C8">
        <w:rPr>
          <w:rFonts w:ascii="標楷體" w:eastAsia="標楷體" w:hAnsi="標楷體"/>
          <w:sz w:val="20"/>
          <w:szCs w:val="20"/>
          <w:u w:val="single"/>
        </w:rPr>
        <w:t>機關</w:t>
      </w:r>
    </w:p>
    <w:p w:rsidR="004C3498" w:rsidRPr="000773C8" w:rsidRDefault="000773C8" w:rsidP="000773C8">
      <w:pPr>
        <w:spacing w:after="120" w:line="280" w:lineRule="exact"/>
        <w:ind w:firstLineChars="1700" w:firstLine="3400"/>
        <w:rPr>
          <w:rFonts w:ascii="標楷體" w:eastAsia="標楷體" w:hAnsi="標楷體"/>
          <w:sz w:val="20"/>
          <w:szCs w:val="20"/>
        </w:rPr>
      </w:pPr>
      <w:r w:rsidRPr="000773C8">
        <w:rPr>
          <w:rFonts w:ascii="標楷體" w:eastAsia="標楷體" w:hAnsi="標楷體"/>
          <w:sz w:val="20"/>
          <w:szCs w:val="20"/>
        </w:rPr>
        <w:t>基本資料表</w:t>
      </w:r>
    </w:p>
    <w:tbl>
      <w:tblPr>
        <w:tblW w:w="10362" w:type="dxa"/>
        <w:tblInd w:w="28" w:type="dxa"/>
        <w:tblBorders>
          <w:top w:val="single" w:sz="12" w:space="0" w:color="000000"/>
          <w:left w:val="single" w:sz="12" w:space="0" w:color="000000"/>
          <w:bottom w:val="single" w:sz="8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CellMar>
          <w:left w:w="13" w:type="dxa"/>
          <w:right w:w="28" w:type="dxa"/>
        </w:tblCellMar>
        <w:tblLook w:val="0000"/>
      </w:tblPr>
      <w:tblGrid>
        <w:gridCol w:w="10362"/>
      </w:tblGrid>
      <w:tr w:rsidR="004C3498" w:rsidRPr="000773C8">
        <w:trPr>
          <w:trHeight w:hRule="exact" w:val="454"/>
        </w:trPr>
        <w:tc>
          <w:tcPr>
            <w:tcW w:w="1036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:rsidR="004C3498" w:rsidRPr="000773C8" w:rsidRDefault="000773C8">
            <w:pPr>
              <w:spacing w:line="30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b/>
                <w:bCs/>
                <w:sz w:val="20"/>
                <w:szCs w:val="20"/>
              </w:rPr>
              <w:t>壹、直接成本</w:t>
            </w:r>
          </w:p>
        </w:tc>
      </w:tr>
      <w:tr w:rsidR="004C3498" w:rsidRPr="000773C8" w:rsidTr="000773C8">
        <w:trPr>
          <w:cantSplit/>
          <w:trHeight w:val="4182"/>
        </w:trPr>
        <w:tc>
          <w:tcPr>
            <w:tcW w:w="10362" w:type="dxa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>
            <w:pPr>
              <w:spacing w:line="420" w:lineRule="exact"/>
              <w:ind w:left="560" w:hanging="5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一、人工：每月工作以240小時計，全年工作共計2,880小時，</w:t>
            </w:r>
            <w:proofErr w:type="gramStart"/>
            <w:r w:rsidRPr="000773C8">
              <w:rPr>
                <w:rFonts w:ascii="標楷體" w:eastAsia="標楷體" w:hAnsi="標楷體"/>
                <w:sz w:val="20"/>
                <w:szCs w:val="20"/>
              </w:rPr>
              <w:t>年薪含本薪</w:t>
            </w:r>
            <w:proofErr w:type="gramEnd"/>
            <w:r w:rsidRPr="000773C8">
              <w:rPr>
                <w:rFonts w:ascii="標楷體" w:eastAsia="標楷體" w:hAnsi="標楷體"/>
                <w:sz w:val="20"/>
                <w:szCs w:val="20"/>
              </w:rPr>
              <w:t>及工作及考績獎金共14.5個月(各機關得按</w:t>
            </w:r>
            <w:proofErr w:type="gramStart"/>
            <w:r w:rsidRPr="000773C8">
              <w:rPr>
                <w:rFonts w:ascii="標楷體" w:eastAsia="標楷體" w:hAnsi="標楷體"/>
                <w:sz w:val="20"/>
                <w:szCs w:val="20"/>
              </w:rPr>
              <w:t>實際支</w:t>
            </w:r>
            <w:proofErr w:type="gramEnd"/>
            <w:r w:rsidRPr="000773C8">
              <w:rPr>
                <w:rFonts w:ascii="標楷體" w:eastAsia="標楷體" w:hAnsi="標楷體"/>
                <w:sz w:val="20"/>
                <w:szCs w:val="20"/>
              </w:rPr>
              <w:t>薪情形，調整計算)</w:t>
            </w:r>
          </w:p>
          <w:p w:rsidR="004C3498" w:rsidRPr="000773C8" w:rsidRDefault="000773C8">
            <w:pPr>
              <w:spacing w:line="420" w:lineRule="exact"/>
              <w:ind w:left="494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（一）承辦人（科員）：(27,705+ 20,450)×14.5÷2,880=242元／小時</w:t>
            </w:r>
          </w:p>
          <w:p w:rsidR="004C3498" w:rsidRPr="000773C8" w:rsidRDefault="000773C8">
            <w:pPr>
              <w:spacing w:line="420" w:lineRule="exact"/>
              <w:ind w:left="494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（二）科長：(32,410+24,280+8,190)×14.5÷2,880=327元／小時</w:t>
            </w:r>
          </w:p>
          <w:p w:rsidR="004C3498" w:rsidRPr="000773C8" w:rsidRDefault="000773C8">
            <w:pPr>
              <w:spacing w:line="420" w:lineRule="exact"/>
              <w:ind w:left="494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（三）組長：(40,560+30,760+16,170)×14.5÷2,880=440元／小時</w:t>
            </w:r>
          </w:p>
          <w:p w:rsidR="004C3498" w:rsidRPr="000773C8" w:rsidRDefault="000773C8">
            <w:pPr>
              <w:spacing w:line="420" w:lineRule="exact"/>
              <w:ind w:left="240" w:firstLine="28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（四）主任秘書：(40,560+30,760+16,170)×14.5÷2,880=440元／小時</w:t>
            </w:r>
          </w:p>
          <w:p w:rsidR="004C3498" w:rsidRPr="000773C8" w:rsidRDefault="000773C8">
            <w:pPr>
              <w:spacing w:line="420" w:lineRule="exact"/>
              <w:ind w:left="240" w:firstLine="28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（五）機關副首長：(43,065+34,580+24,950)×14.5÷2,880=517元／小時</w:t>
            </w:r>
          </w:p>
          <w:p w:rsidR="004C3498" w:rsidRPr="000773C8" w:rsidRDefault="000773C8">
            <w:pPr>
              <w:spacing w:line="420" w:lineRule="exact"/>
              <w:ind w:left="240" w:firstLine="28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（六）機關首長：(46,830+35,660+27,670)×14.5÷2,880=555元／小時</w:t>
            </w:r>
          </w:p>
        </w:tc>
      </w:tr>
      <w:tr w:rsidR="004C3498" w:rsidRPr="000773C8">
        <w:trPr>
          <w:cantSplit/>
          <w:trHeight w:val="964"/>
        </w:trPr>
        <w:tc>
          <w:tcPr>
            <w:tcW w:w="10362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二、物料</w:t>
            </w:r>
          </w:p>
          <w:p w:rsidR="004C3498" w:rsidRPr="000773C8" w:rsidRDefault="000773C8">
            <w:pPr>
              <w:numPr>
                <w:ilvl w:val="0"/>
                <w:numId w:val="3"/>
              </w:num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消耗品：每次實驗需消耗實驗板材及</w:t>
            </w:r>
            <w:proofErr w:type="gramStart"/>
            <w:r w:rsidRPr="000773C8">
              <w:rPr>
                <w:rFonts w:ascii="標楷體" w:eastAsia="標楷體" w:hAnsi="標楷體"/>
                <w:sz w:val="20"/>
                <w:szCs w:val="20"/>
              </w:rPr>
              <w:t>密合片兩種</w:t>
            </w:r>
            <w:proofErr w:type="gramEnd"/>
            <w:r w:rsidRPr="000773C8">
              <w:rPr>
                <w:rFonts w:ascii="標楷體" w:eastAsia="標楷體" w:hAnsi="標楷體"/>
                <w:sz w:val="20"/>
                <w:szCs w:val="20"/>
              </w:rPr>
              <w:t>耗材，實驗板材每塊1,000元、</w:t>
            </w:r>
            <w:proofErr w:type="gramStart"/>
            <w:r w:rsidRPr="000773C8">
              <w:rPr>
                <w:rFonts w:ascii="標楷體" w:eastAsia="標楷體" w:hAnsi="標楷體"/>
                <w:sz w:val="20"/>
                <w:szCs w:val="20"/>
              </w:rPr>
              <w:t>密合片每</w:t>
            </w:r>
            <w:proofErr w:type="gramEnd"/>
            <w:r w:rsidRPr="000773C8">
              <w:rPr>
                <w:rFonts w:ascii="標楷體" w:eastAsia="標楷體" w:hAnsi="標楷體"/>
                <w:sz w:val="20"/>
                <w:szCs w:val="20"/>
              </w:rPr>
              <w:t>片20元</w:t>
            </w:r>
          </w:p>
          <w:p w:rsidR="004C3498" w:rsidRPr="000773C8" w:rsidRDefault="000773C8">
            <w:pPr>
              <w:numPr>
                <w:ilvl w:val="0"/>
                <w:numId w:val="3"/>
              </w:num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非消耗品：實驗用石英管每枝10,000元，可供5次實驗使用，每次10,000/5=2,000元。</w:t>
            </w:r>
          </w:p>
        </w:tc>
      </w:tr>
      <w:tr w:rsidR="004C3498" w:rsidRPr="000773C8">
        <w:trPr>
          <w:cantSplit/>
          <w:trHeight w:val="1443"/>
        </w:trPr>
        <w:tc>
          <w:tcPr>
            <w:tcW w:w="103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>
            <w:pPr>
              <w:spacing w:line="420" w:lineRule="exact"/>
              <w:ind w:left="560" w:hanging="5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三、設備（每年約作300次實驗）</w:t>
            </w:r>
          </w:p>
          <w:p w:rsidR="004C3498" w:rsidRPr="000773C8" w:rsidRDefault="000773C8">
            <w:pPr>
              <w:spacing w:line="420" w:lineRule="exact"/>
              <w:ind w:left="560" w:hanging="5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（一）儀器維護費：每年維護費300,000元÷每年300次=每次維護費1,000元</w:t>
            </w:r>
          </w:p>
          <w:p w:rsidR="004C3498" w:rsidRPr="000773C8" w:rsidRDefault="000773C8">
            <w:pPr>
              <w:spacing w:line="420" w:lineRule="exact"/>
              <w:ind w:left="560" w:hanging="5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（一）電腦程式開發費：每年開發費90,000元÷每年300次=每次開發費300元(開發費450,000元、攤提5年)</w:t>
            </w:r>
          </w:p>
          <w:p w:rsidR="004C3498" w:rsidRPr="000773C8" w:rsidRDefault="000773C8">
            <w:pPr>
              <w:spacing w:line="4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（二）電腦程式維護費：每年維護費60,000元÷每年300次=每次維護費200元</w:t>
            </w:r>
          </w:p>
        </w:tc>
      </w:tr>
      <w:tr w:rsidR="004C3498" w:rsidRPr="000773C8">
        <w:trPr>
          <w:cantSplit/>
          <w:trHeight w:val="510"/>
        </w:trPr>
        <w:tc>
          <w:tcPr>
            <w:tcW w:w="1036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>
            <w:pPr>
              <w:spacing w:line="4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四、水電費：每年水電費用36,000元÷每年300次=每次120元</w:t>
            </w:r>
          </w:p>
        </w:tc>
      </w:tr>
      <w:tr w:rsidR="004C3498" w:rsidRPr="000773C8">
        <w:trPr>
          <w:cantSplit/>
          <w:trHeight w:val="510"/>
        </w:trPr>
        <w:tc>
          <w:tcPr>
            <w:tcW w:w="1036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>
            <w:pPr>
              <w:spacing w:line="4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五、其他</w:t>
            </w:r>
          </w:p>
          <w:p w:rsidR="004C3498" w:rsidRPr="000773C8" w:rsidRDefault="000773C8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（一）郵資：郵寄實驗報告，自106年8月1日起掛號郵寄每份28元</w:t>
            </w:r>
          </w:p>
          <w:p w:rsidR="004C3498" w:rsidRPr="000773C8" w:rsidRDefault="000773C8">
            <w:pPr>
              <w:spacing w:line="4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（二）影印費：每張1元</w:t>
            </w:r>
          </w:p>
        </w:tc>
      </w:tr>
      <w:tr w:rsidR="004C3498" w:rsidRPr="000773C8">
        <w:trPr>
          <w:cantSplit/>
          <w:trHeight w:val="523"/>
        </w:trPr>
        <w:tc>
          <w:tcPr>
            <w:tcW w:w="10362" w:type="dxa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>
            <w:pPr>
              <w:spacing w:line="46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b/>
                <w:bCs/>
                <w:sz w:val="20"/>
                <w:szCs w:val="20"/>
              </w:rPr>
              <w:t>貳、間接成本</w:t>
            </w:r>
          </w:p>
        </w:tc>
      </w:tr>
      <w:tr w:rsidR="004C3498" w:rsidRPr="000773C8">
        <w:trPr>
          <w:cantSplit/>
          <w:trHeight w:val="523"/>
        </w:trPr>
        <w:tc>
          <w:tcPr>
            <w:tcW w:w="10362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 w:rsidP="000773C8">
            <w:pPr>
              <w:numPr>
                <w:ilvl w:val="0"/>
                <w:numId w:val="4"/>
              </w:numPr>
              <w:spacing w:line="4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人工：處理相關行政作業，包括收發文及打字等人員</w:t>
            </w:r>
            <w:r w:rsidRPr="000773C8"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 w:rsidRPr="000773C8">
              <w:rPr>
                <w:rFonts w:ascii="標楷體" w:eastAsia="標楷體" w:hAnsi="標楷體"/>
                <w:sz w:val="20"/>
                <w:szCs w:val="20"/>
              </w:rPr>
              <w:t>(21,750+16,800)×14.5÷2,880=194元／時</w:t>
            </w:r>
          </w:p>
        </w:tc>
      </w:tr>
      <w:tr w:rsidR="004C3498" w:rsidRPr="000773C8">
        <w:trPr>
          <w:cantSplit/>
          <w:trHeight w:val="893"/>
        </w:trPr>
        <w:tc>
          <w:tcPr>
            <w:tcW w:w="103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 w:rsidP="000773C8">
            <w:pPr>
              <w:numPr>
                <w:ilvl w:val="0"/>
                <w:numId w:val="4"/>
              </w:numPr>
              <w:spacing w:line="4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設備：電腦軟、硬體設備費用共5台，每台24,000元，分5年分攤：24,000×5÷5=24,000元／年，每次24,000/300=80元。</w:t>
            </w:r>
          </w:p>
        </w:tc>
      </w:tr>
      <w:tr w:rsidR="004C3498" w:rsidRPr="000773C8">
        <w:trPr>
          <w:cantSplit/>
          <w:trHeight w:val="773"/>
        </w:trPr>
        <w:tc>
          <w:tcPr>
            <w:tcW w:w="1036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 w:rsidP="000773C8">
            <w:pPr>
              <w:spacing w:line="440" w:lineRule="exact"/>
              <w:ind w:left="560" w:hanging="5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三、其他：租金：機關每年租金為1,200,000元；實驗室占地約四分之一，該項實驗占實驗室的十分之一，每次實驗分攤1,200,000元÷4÷10÷300=100元</w:t>
            </w:r>
          </w:p>
        </w:tc>
      </w:tr>
      <w:tr w:rsidR="004C3498" w:rsidRPr="000773C8">
        <w:trPr>
          <w:cantSplit/>
          <w:trHeight w:val="604"/>
        </w:trPr>
        <w:tc>
          <w:tcPr>
            <w:tcW w:w="10362" w:type="dxa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left w:w="13" w:type="dxa"/>
            </w:tcMar>
          </w:tcPr>
          <w:p w:rsidR="004C3498" w:rsidRDefault="000773C8">
            <w:pPr>
              <w:spacing w:line="460" w:lineRule="exact"/>
              <w:jc w:val="both"/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b/>
                <w:bCs/>
                <w:sz w:val="20"/>
                <w:szCs w:val="20"/>
              </w:rPr>
              <w:t>參、其他因素：</w:t>
            </w:r>
          </w:p>
          <w:p w:rsidR="00035216" w:rsidRPr="000773C8" w:rsidRDefault="00035216">
            <w:pPr>
              <w:spacing w:line="46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</w:tbl>
    <w:p w:rsidR="000773C8" w:rsidRDefault="000773C8" w:rsidP="000773C8">
      <w:pPr>
        <w:snapToGrid w:val="0"/>
        <w:spacing w:line="120" w:lineRule="atLeast"/>
        <w:rPr>
          <w:rFonts w:ascii="標楷體" w:eastAsia="標楷體" w:hAnsi="標楷體" w:cs="標楷體" w:hint="eastAsia"/>
          <w:sz w:val="20"/>
          <w:szCs w:val="20"/>
          <w:u w:val="single"/>
        </w:rPr>
      </w:pPr>
    </w:p>
    <w:p w:rsidR="00035216" w:rsidRDefault="00035216" w:rsidP="000773C8">
      <w:pPr>
        <w:snapToGrid w:val="0"/>
        <w:spacing w:line="120" w:lineRule="atLeast"/>
        <w:rPr>
          <w:rFonts w:ascii="標楷體" w:eastAsia="標楷體" w:hAnsi="標楷體" w:cs="標楷體" w:hint="eastAsia"/>
          <w:sz w:val="20"/>
          <w:szCs w:val="20"/>
          <w:u w:val="single"/>
        </w:rPr>
      </w:pPr>
    </w:p>
    <w:p w:rsidR="00035216" w:rsidRDefault="00035216" w:rsidP="000773C8">
      <w:pPr>
        <w:snapToGrid w:val="0"/>
        <w:spacing w:line="120" w:lineRule="atLeast"/>
        <w:rPr>
          <w:rFonts w:ascii="標楷體" w:eastAsia="標楷體" w:hAnsi="標楷體" w:cs="標楷體" w:hint="eastAsia"/>
          <w:sz w:val="20"/>
          <w:szCs w:val="20"/>
          <w:u w:val="single"/>
        </w:rPr>
      </w:pPr>
    </w:p>
    <w:p w:rsidR="00035216" w:rsidRDefault="00035216" w:rsidP="000773C8">
      <w:pPr>
        <w:snapToGrid w:val="0"/>
        <w:spacing w:line="120" w:lineRule="atLeast"/>
        <w:rPr>
          <w:rFonts w:ascii="標楷體" w:eastAsia="標楷體" w:hAnsi="標楷體" w:cs="標楷體" w:hint="eastAsia"/>
          <w:sz w:val="20"/>
          <w:szCs w:val="20"/>
          <w:u w:val="single"/>
        </w:rPr>
      </w:pPr>
    </w:p>
    <w:p w:rsidR="00035216" w:rsidRDefault="00035216" w:rsidP="000773C8">
      <w:pPr>
        <w:snapToGrid w:val="0"/>
        <w:spacing w:line="120" w:lineRule="atLeast"/>
        <w:rPr>
          <w:rFonts w:ascii="標楷體" w:eastAsia="標楷體" w:hAnsi="標楷體" w:cs="標楷體" w:hint="eastAsia"/>
          <w:sz w:val="20"/>
          <w:szCs w:val="20"/>
          <w:u w:val="single"/>
        </w:rPr>
      </w:pPr>
    </w:p>
    <w:p w:rsidR="00035216" w:rsidRDefault="00035216" w:rsidP="000773C8">
      <w:pPr>
        <w:snapToGrid w:val="0"/>
        <w:spacing w:line="120" w:lineRule="atLeast"/>
        <w:rPr>
          <w:rFonts w:ascii="標楷體" w:eastAsia="標楷體" w:hAnsi="標楷體" w:cs="標楷體" w:hint="eastAsia"/>
          <w:sz w:val="20"/>
          <w:szCs w:val="20"/>
          <w:u w:val="single"/>
        </w:rPr>
      </w:pPr>
    </w:p>
    <w:p w:rsidR="00035216" w:rsidRDefault="00035216" w:rsidP="000773C8">
      <w:pPr>
        <w:snapToGrid w:val="0"/>
        <w:spacing w:line="120" w:lineRule="atLeast"/>
        <w:rPr>
          <w:rFonts w:ascii="標楷體" w:eastAsia="標楷體" w:hAnsi="標楷體" w:cs="標楷體" w:hint="eastAsia"/>
          <w:sz w:val="20"/>
          <w:szCs w:val="20"/>
          <w:u w:val="single"/>
        </w:rPr>
      </w:pPr>
    </w:p>
    <w:p w:rsidR="00035216" w:rsidRDefault="00035216" w:rsidP="000773C8">
      <w:pPr>
        <w:snapToGrid w:val="0"/>
        <w:spacing w:line="120" w:lineRule="atLeast"/>
        <w:rPr>
          <w:rFonts w:ascii="標楷體" w:eastAsia="標楷體" w:hAnsi="標楷體" w:cs="標楷體" w:hint="eastAsia"/>
          <w:sz w:val="20"/>
          <w:szCs w:val="20"/>
          <w:u w:val="single"/>
        </w:rPr>
      </w:pPr>
    </w:p>
    <w:p w:rsidR="00035216" w:rsidRDefault="00035216" w:rsidP="000773C8">
      <w:pPr>
        <w:snapToGrid w:val="0"/>
        <w:spacing w:line="120" w:lineRule="atLeast"/>
        <w:rPr>
          <w:rFonts w:ascii="標楷體" w:eastAsia="標楷體" w:hAnsi="標楷體" w:cs="標楷體"/>
          <w:sz w:val="20"/>
          <w:szCs w:val="20"/>
          <w:u w:val="single"/>
        </w:rPr>
      </w:pPr>
    </w:p>
    <w:p w:rsidR="004C3498" w:rsidRPr="000773C8" w:rsidRDefault="000773C8" w:rsidP="000773C8">
      <w:pPr>
        <w:snapToGrid w:val="0"/>
        <w:spacing w:line="120" w:lineRule="atLeast"/>
        <w:ind w:firstLineChars="1750" w:firstLine="3500"/>
        <w:rPr>
          <w:rFonts w:ascii="標楷體" w:eastAsia="標楷體" w:hAnsi="標楷體"/>
          <w:sz w:val="20"/>
          <w:szCs w:val="20"/>
          <w:u w:val="single"/>
        </w:rPr>
      </w:pPr>
      <w:r w:rsidRPr="000773C8">
        <w:rPr>
          <w:rFonts w:ascii="標楷體" w:eastAsia="標楷體" w:hAnsi="標楷體" w:cs="標楷體"/>
          <w:sz w:val="20"/>
          <w:szCs w:val="20"/>
          <w:u w:val="single"/>
        </w:rPr>
        <w:t>○○</w:t>
      </w:r>
      <w:r w:rsidRPr="000773C8">
        <w:rPr>
          <w:rFonts w:ascii="標楷體" w:eastAsia="標楷體" w:hAnsi="標楷體"/>
          <w:sz w:val="20"/>
          <w:szCs w:val="20"/>
          <w:u w:val="single"/>
        </w:rPr>
        <w:t>機關</w:t>
      </w:r>
    </w:p>
    <w:p w:rsidR="004C3498" w:rsidRPr="000773C8" w:rsidRDefault="000773C8">
      <w:pPr>
        <w:snapToGrid w:val="0"/>
        <w:spacing w:line="120" w:lineRule="atLeast"/>
        <w:jc w:val="center"/>
        <w:rPr>
          <w:rFonts w:ascii="標楷體" w:eastAsia="標楷體" w:hAnsi="標楷體"/>
          <w:sz w:val="20"/>
          <w:szCs w:val="20"/>
        </w:rPr>
      </w:pPr>
      <w:r w:rsidRPr="000773C8">
        <w:rPr>
          <w:rFonts w:ascii="標楷體" w:eastAsia="標楷體" w:hAnsi="標楷體"/>
          <w:sz w:val="20"/>
          <w:szCs w:val="20"/>
        </w:rPr>
        <w:t>規費收費基準摘要表</w:t>
      </w:r>
      <w:r w:rsidR="00EF2875">
        <w:rPr>
          <w:rFonts w:ascii="標楷體" w:eastAsia="標楷體" w:hAnsi="標楷體"/>
          <w:sz w:val="20"/>
          <w:szCs w:val="20"/>
        </w:rPr>
        <w:pict>
          <v:rect id="_x0000_s1026" style="position:absolute;left:0;text-align:left;margin-left:49.85pt;margin-top:-41.05pt;width:42.1pt;height:31.1pt;z-index:251658752;mso-wrap-distance-left:9pt;mso-wrap-distance-right:9pt;mso-position-horizontal-relative:page;mso-position-vertical-relative:text" strokeweight="0">
            <v:textbox style="mso-next-textbox:#_x0000_s1026" inset="7pt,7pt,7pt,7pt">
              <w:txbxContent>
                <w:p w:rsidR="004C3498" w:rsidRPr="000773C8" w:rsidRDefault="000773C8">
                  <w:pPr>
                    <w:rPr>
                      <w:rFonts w:ascii="標楷體" w:eastAsia="標楷體" w:hAnsi="標楷體"/>
                    </w:rPr>
                  </w:pPr>
                  <w:r w:rsidRPr="000773C8">
                    <w:rPr>
                      <w:rFonts w:ascii="標楷體" w:eastAsia="標楷體" w:hAnsi="標楷體"/>
                    </w:rPr>
                    <w:t>範例</w:t>
                  </w:r>
                </w:p>
              </w:txbxContent>
            </v:textbox>
            <w10:wrap type="square" side="largest" anchorx="page"/>
          </v:rect>
        </w:pict>
      </w:r>
    </w:p>
    <w:tbl>
      <w:tblPr>
        <w:tblW w:w="10395" w:type="dxa"/>
        <w:tblInd w:w="-15" w:type="dxa"/>
        <w:tblBorders>
          <w:top w:val="single" w:sz="12" w:space="0" w:color="000000"/>
          <w:left w:val="single" w:sz="12" w:space="0" w:color="000000"/>
        </w:tblBorders>
        <w:tblCellMar>
          <w:left w:w="13" w:type="dxa"/>
          <w:right w:w="28" w:type="dxa"/>
        </w:tblCellMar>
        <w:tblLook w:val="0000"/>
      </w:tblPr>
      <w:tblGrid>
        <w:gridCol w:w="384"/>
        <w:gridCol w:w="349"/>
        <w:gridCol w:w="474"/>
        <w:gridCol w:w="235"/>
        <w:gridCol w:w="587"/>
        <w:gridCol w:w="351"/>
        <w:gridCol w:w="594"/>
        <w:gridCol w:w="475"/>
        <w:gridCol w:w="119"/>
        <w:gridCol w:w="480"/>
        <w:gridCol w:w="529"/>
        <w:gridCol w:w="556"/>
        <w:gridCol w:w="397"/>
        <w:gridCol w:w="75"/>
        <w:gridCol w:w="263"/>
        <w:gridCol w:w="740"/>
        <w:gridCol w:w="100"/>
        <w:gridCol w:w="237"/>
        <w:gridCol w:w="235"/>
        <w:gridCol w:w="348"/>
        <w:gridCol w:w="116"/>
        <w:gridCol w:w="472"/>
        <w:gridCol w:w="464"/>
        <w:gridCol w:w="927"/>
        <w:gridCol w:w="888"/>
      </w:tblGrid>
      <w:tr w:rsidR="004C3498" w:rsidRPr="000773C8" w:rsidTr="000773C8">
        <w:trPr>
          <w:cantSplit/>
          <w:trHeight w:val="725"/>
        </w:trPr>
        <w:tc>
          <w:tcPr>
            <w:tcW w:w="733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 w:rsidP="000773C8">
            <w:pPr>
              <w:pStyle w:val="30"/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0773C8">
              <w:rPr>
                <w:rFonts w:eastAsia="標楷體"/>
                <w:sz w:val="20"/>
                <w:szCs w:val="20"/>
              </w:rPr>
              <w:t>機關名稱</w:t>
            </w:r>
          </w:p>
        </w:tc>
        <w:tc>
          <w:tcPr>
            <w:tcW w:w="3844" w:type="dxa"/>
            <w:gridSpan w:val="9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0773C8" w:rsidP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 w:cs="標楷體"/>
                <w:sz w:val="20"/>
                <w:szCs w:val="20"/>
              </w:rPr>
              <w:t>○○</w:t>
            </w:r>
            <w:r w:rsidRPr="000773C8">
              <w:rPr>
                <w:rFonts w:ascii="標楷體" w:eastAsia="標楷體" w:hAnsi="標楷體"/>
                <w:sz w:val="20"/>
                <w:szCs w:val="20"/>
              </w:rPr>
              <w:t>機關</w:t>
            </w:r>
          </w:p>
        </w:tc>
        <w:tc>
          <w:tcPr>
            <w:tcW w:w="556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0773C8" w:rsidP="000773C8">
            <w:pPr>
              <w:pStyle w:val="30"/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0773C8">
              <w:rPr>
                <w:rFonts w:eastAsia="標楷體"/>
                <w:sz w:val="20"/>
                <w:szCs w:val="20"/>
              </w:rPr>
              <w:t>機關代號</w:t>
            </w:r>
          </w:p>
        </w:tc>
        <w:tc>
          <w:tcPr>
            <w:tcW w:w="735" w:type="dxa"/>
            <w:gridSpan w:val="3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4C3498" w:rsidP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 w:rsidP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收費類別</w:t>
            </w:r>
          </w:p>
        </w:tc>
        <w:tc>
          <w:tcPr>
            <w:tcW w:w="1872" w:type="dxa"/>
            <w:gridSpan w:val="6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 w:rsidP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 w:rsidP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類別代號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 w:rsidP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 w:rsidTr="000773C8">
        <w:trPr>
          <w:cantSplit/>
          <w:trHeight w:val="657"/>
        </w:trPr>
        <w:tc>
          <w:tcPr>
            <w:tcW w:w="733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收費項目</w:t>
            </w:r>
          </w:p>
        </w:tc>
        <w:tc>
          <w:tcPr>
            <w:tcW w:w="7847" w:type="dxa"/>
            <w:gridSpan w:val="21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A</w:t>
            </w:r>
            <w:proofErr w:type="gramStart"/>
            <w:r w:rsidRPr="000773C8">
              <w:rPr>
                <w:rFonts w:ascii="標楷體" w:eastAsia="標楷體" w:hAnsi="標楷體"/>
                <w:sz w:val="20"/>
                <w:szCs w:val="20"/>
              </w:rPr>
              <w:t>實驗實驗</w:t>
            </w:r>
            <w:proofErr w:type="gramEnd"/>
            <w:r w:rsidRPr="000773C8">
              <w:rPr>
                <w:rFonts w:ascii="標楷體" w:eastAsia="標楷體" w:hAnsi="標楷體"/>
                <w:sz w:val="20"/>
                <w:szCs w:val="20"/>
              </w:rPr>
              <w:t>費</w:t>
            </w:r>
          </w:p>
        </w:tc>
        <w:tc>
          <w:tcPr>
            <w:tcW w:w="927" w:type="dxa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項目代號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***001</w:t>
            </w:r>
          </w:p>
        </w:tc>
      </w:tr>
      <w:tr w:rsidR="004C3498" w:rsidRPr="000773C8" w:rsidTr="000773C8">
        <w:trPr>
          <w:cantSplit/>
          <w:trHeight w:val="280"/>
        </w:trPr>
        <w:tc>
          <w:tcPr>
            <w:tcW w:w="733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規費科目</w:t>
            </w:r>
          </w:p>
        </w:tc>
        <w:tc>
          <w:tcPr>
            <w:tcW w:w="47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一級</w:t>
            </w:r>
          </w:p>
        </w:tc>
        <w:tc>
          <w:tcPr>
            <w:tcW w:w="117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類別</w:t>
            </w:r>
          </w:p>
        </w:tc>
        <w:tc>
          <w:tcPr>
            <w:tcW w:w="1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代號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二級</w:t>
            </w:r>
          </w:p>
        </w:tc>
        <w:tc>
          <w:tcPr>
            <w:tcW w:w="1482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類別</w:t>
            </w:r>
          </w:p>
        </w:tc>
        <w:tc>
          <w:tcPr>
            <w:tcW w:w="117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代號</w:t>
            </w:r>
          </w:p>
        </w:tc>
        <w:tc>
          <w:tcPr>
            <w:tcW w:w="47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pStyle w:val="20"/>
              <w:spacing w:line="240" w:lineRule="atLeast"/>
              <w:rPr>
                <w:rFonts w:eastAsia="標楷體"/>
                <w:sz w:val="20"/>
                <w:szCs w:val="20"/>
              </w:rPr>
            </w:pPr>
            <w:r w:rsidRPr="000773C8">
              <w:rPr>
                <w:rFonts w:eastAsia="標楷體"/>
                <w:sz w:val="20"/>
                <w:szCs w:val="20"/>
              </w:rPr>
              <w:t>三級</w:t>
            </w:r>
          </w:p>
        </w:tc>
        <w:tc>
          <w:tcPr>
            <w:tcW w:w="140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類別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代號</w:t>
            </w:r>
          </w:p>
        </w:tc>
      </w:tr>
      <w:tr w:rsidR="004C3498" w:rsidRPr="000773C8" w:rsidTr="000773C8">
        <w:trPr>
          <w:cantSplit/>
          <w:trHeight w:val="515"/>
        </w:trPr>
        <w:tc>
          <w:tcPr>
            <w:tcW w:w="733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3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行政規費</w:t>
            </w:r>
          </w:p>
        </w:tc>
        <w:tc>
          <w:tcPr>
            <w:tcW w:w="1188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0773C8">
              <w:rPr>
                <w:rFonts w:ascii="標楷體" w:eastAsia="標楷體" w:hAnsi="標楷體"/>
                <w:sz w:val="20"/>
                <w:szCs w:val="20"/>
              </w:rPr>
              <w:t>＊＊＊</w:t>
            </w:r>
            <w:proofErr w:type="gramEnd"/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審查費</w:t>
            </w:r>
          </w:p>
        </w:tc>
        <w:tc>
          <w:tcPr>
            <w:tcW w:w="117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0773C8">
              <w:rPr>
                <w:rFonts w:ascii="標楷體" w:eastAsia="標楷體" w:hAnsi="標楷體"/>
                <w:sz w:val="20"/>
                <w:szCs w:val="20"/>
              </w:rPr>
              <w:t>＊＊＊</w:t>
            </w:r>
            <w:proofErr w:type="gramEnd"/>
          </w:p>
        </w:tc>
        <w:tc>
          <w:tcPr>
            <w:tcW w:w="472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試驗費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0773C8">
              <w:rPr>
                <w:rFonts w:ascii="標楷體" w:eastAsia="標楷體" w:hAnsi="標楷體"/>
                <w:sz w:val="20"/>
                <w:szCs w:val="20"/>
              </w:rPr>
              <w:t>＊＊＊</w:t>
            </w:r>
            <w:proofErr w:type="gramEnd"/>
          </w:p>
        </w:tc>
      </w:tr>
      <w:tr w:rsidR="004C3498" w:rsidRPr="000773C8" w:rsidTr="000773C8">
        <w:trPr>
          <w:cantSplit/>
          <w:trHeight w:val="628"/>
        </w:trPr>
        <w:tc>
          <w:tcPr>
            <w:tcW w:w="733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3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82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7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00" w:type="dxa"/>
            <w:gridSpan w:val="4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 w:rsidTr="000773C8">
        <w:trPr>
          <w:cantSplit/>
          <w:trHeight w:val="754"/>
        </w:trPr>
        <w:tc>
          <w:tcPr>
            <w:tcW w:w="733" w:type="dxa"/>
            <w:gridSpan w:val="2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>
            <w:pPr>
              <w:pStyle w:val="30"/>
              <w:jc w:val="center"/>
              <w:rPr>
                <w:rFonts w:eastAsia="標楷體"/>
                <w:sz w:val="20"/>
                <w:szCs w:val="20"/>
              </w:rPr>
            </w:pPr>
            <w:r w:rsidRPr="000773C8">
              <w:rPr>
                <w:rFonts w:eastAsia="標楷體"/>
                <w:sz w:val="20"/>
                <w:szCs w:val="20"/>
              </w:rPr>
              <w:t>法令依據</w:t>
            </w:r>
          </w:p>
        </w:tc>
        <w:tc>
          <w:tcPr>
            <w:tcW w:w="5975" w:type="dxa"/>
            <w:gridSpan w:val="15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依據○○法第○條</w:t>
            </w:r>
          </w:p>
        </w:tc>
        <w:tc>
          <w:tcPr>
            <w:tcW w:w="936" w:type="dxa"/>
            <w:gridSpan w:val="4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snapToGrid w:val="0"/>
              <w:spacing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法令施行日期</w:t>
            </w:r>
          </w:p>
        </w:tc>
        <w:tc>
          <w:tcPr>
            <w:tcW w:w="2751" w:type="dxa"/>
            <w:gridSpan w:val="4"/>
            <w:tcBorders>
              <w:top w:val="single" w:sz="4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snapToGrid w:val="0"/>
              <w:spacing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 w:cs="標楷體"/>
                <w:sz w:val="20"/>
                <w:szCs w:val="20"/>
              </w:rPr>
              <w:t xml:space="preserve">  ○</w:t>
            </w:r>
            <w:r w:rsidRPr="000773C8">
              <w:rPr>
                <w:rFonts w:ascii="標楷體" w:eastAsia="標楷體" w:hAnsi="標楷體"/>
                <w:sz w:val="20"/>
                <w:szCs w:val="20"/>
              </w:rPr>
              <w:t>年○月○日</w:t>
            </w:r>
          </w:p>
        </w:tc>
      </w:tr>
      <w:tr w:rsidR="004C3498" w:rsidRPr="000773C8" w:rsidTr="000773C8">
        <w:trPr>
          <w:cantSplit/>
          <w:trHeight w:val="326"/>
        </w:trPr>
        <w:tc>
          <w:tcPr>
            <w:tcW w:w="73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>
            <w:pPr>
              <w:pStyle w:val="20"/>
              <w:rPr>
                <w:rFonts w:eastAsia="標楷體"/>
                <w:sz w:val="20"/>
                <w:szCs w:val="20"/>
              </w:rPr>
            </w:pPr>
            <w:r w:rsidRPr="000773C8">
              <w:rPr>
                <w:rFonts w:eastAsia="標楷體"/>
                <w:sz w:val="20"/>
                <w:szCs w:val="20"/>
              </w:rPr>
              <w:t>新</w:t>
            </w:r>
          </w:p>
          <w:p w:rsidR="004C3498" w:rsidRPr="000773C8" w:rsidRDefault="000773C8">
            <w:pPr>
              <w:pStyle w:val="20"/>
              <w:rPr>
                <w:rFonts w:eastAsia="標楷體"/>
                <w:sz w:val="20"/>
                <w:szCs w:val="20"/>
              </w:rPr>
            </w:pPr>
            <w:r w:rsidRPr="000773C8">
              <w:rPr>
                <w:rFonts w:eastAsia="標楷體"/>
                <w:sz w:val="20"/>
                <w:szCs w:val="20"/>
              </w:rPr>
              <w:t>收</w:t>
            </w:r>
          </w:p>
          <w:p w:rsidR="004C3498" w:rsidRPr="000773C8" w:rsidRDefault="000773C8">
            <w:pPr>
              <w:pStyle w:val="20"/>
              <w:rPr>
                <w:rFonts w:eastAsia="標楷體"/>
                <w:sz w:val="20"/>
                <w:szCs w:val="20"/>
              </w:rPr>
            </w:pPr>
            <w:r w:rsidRPr="000773C8">
              <w:rPr>
                <w:rFonts w:eastAsia="標楷體"/>
                <w:sz w:val="20"/>
                <w:szCs w:val="20"/>
              </w:rPr>
              <w:t>費</w:t>
            </w:r>
          </w:p>
          <w:p w:rsidR="004C3498" w:rsidRPr="000773C8" w:rsidRDefault="000773C8">
            <w:pPr>
              <w:pStyle w:val="20"/>
              <w:rPr>
                <w:rFonts w:eastAsia="標楷體"/>
                <w:sz w:val="20"/>
                <w:szCs w:val="20"/>
              </w:rPr>
            </w:pPr>
            <w:r w:rsidRPr="000773C8">
              <w:rPr>
                <w:rFonts w:eastAsia="標楷體"/>
                <w:sz w:val="20"/>
                <w:szCs w:val="20"/>
              </w:rPr>
              <w:t>基</w:t>
            </w:r>
          </w:p>
          <w:p w:rsidR="004C3498" w:rsidRPr="000773C8" w:rsidRDefault="000773C8">
            <w:pPr>
              <w:pStyle w:val="20"/>
              <w:rPr>
                <w:rFonts w:eastAsia="標楷體"/>
                <w:sz w:val="20"/>
                <w:szCs w:val="20"/>
              </w:rPr>
            </w:pPr>
            <w:proofErr w:type="gramStart"/>
            <w:r w:rsidRPr="000773C8">
              <w:rPr>
                <w:rFonts w:eastAsia="標楷體"/>
                <w:sz w:val="20"/>
                <w:szCs w:val="20"/>
              </w:rPr>
              <w:t>準</w:t>
            </w:r>
            <w:proofErr w:type="gramEnd"/>
          </w:p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A=I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153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定額</w:t>
            </w:r>
          </w:p>
        </w:tc>
        <w:tc>
          <w:tcPr>
            <w:tcW w:w="4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2156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定率</w:t>
            </w:r>
          </w:p>
        </w:tc>
        <w:tc>
          <w:tcPr>
            <w:tcW w:w="26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現行收費基準　B</w:t>
            </w:r>
          </w:p>
        </w:tc>
        <w:tc>
          <w:tcPr>
            <w:tcW w:w="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1036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定額</w:t>
            </w:r>
          </w:p>
        </w:tc>
        <w:tc>
          <w:tcPr>
            <w:tcW w:w="4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227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定率</w:t>
            </w:r>
          </w:p>
        </w:tc>
      </w:tr>
      <w:tr w:rsidR="004C3498" w:rsidRPr="000773C8" w:rsidTr="000773C8">
        <w:trPr>
          <w:cantSplit/>
          <w:trHeight w:val="533"/>
        </w:trPr>
        <w:tc>
          <w:tcPr>
            <w:tcW w:w="73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單位</w:t>
            </w:r>
          </w:p>
        </w:tc>
        <w:tc>
          <w:tcPr>
            <w:tcW w:w="1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180"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次</w:t>
            </w: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費率</w:t>
            </w:r>
          </w:p>
        </w:tc>
        <w:tc>
          <w:tcPr>
            <w:tcW w:w="215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3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單位</w:t>
            </w:r>
          </w:p>
        </w:tc>
        <w:tc>
          <w:tcPr>
            <w:tcW w:w="1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費率</w:t>
            </w:r>
          </w:p>
        </w:tc>
        <w:tc>
          <w:tcPr>
            <w:tcW w:w="22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 w:rsidTr="000773C8">
        <w:trPr>
          <w:cantSplit/>
          <w:trHeight w:val="411"/>
        </w:trPr>
        <w:tc>
          <w:tcPr>
            <w:tcW w:w="73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費額</w:t>
            </w:r>
          </w:p>
        </w:tc>
        <w:tc>
          <w:tcPr>
            <w:tcW w:w="1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180"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7,000元</w:t>
            </w:r>
          </w:p>
        </w:tc>
        <w:tc>
          <w:tcPr>
            <w:tcW w:w="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3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180"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費額</w:t>
            </w:r>
          </w:p>
        </w:tc>
        <w:tc>
          <w:tcPr>
            <w:tcW w:w="1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bottom"/>
          </w:tcPr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元</w:t>
            </w:r>
          </w:p>
        </w:tc>
        <w:tc>
          <w:tcPr>
            <w:tcW w:w="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 w:rsidTr="000773C8">
        <w:trPr>
          <w:cantSplit/>
          <w:trHeight w:val="126"/>
        </w:trPr>
        <w:tc>
          <w:tcPr>
            <w:tcW w:w="73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9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預定實施日</w:t>
            </w:r>
          </w:p>
        </w:tc>
        <w:tc>
          <w:tcPr>
            <w:tcW w:w="3576" w:type="dxa"/>
            <w:gridSpan w:val="9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 w:cs="標楷體"/>
                <w:sz w:val="20"/>
                <w:szCs w:val="20"/>
              </w:rPr>
              <w:t xml:space="preserve">       </w:t>
            </w:r>
            <w:r w:rsidRPr="000773C8">
              <w:rPr>
                <w:rFonts w:ascii="標楷體" w:eastAsia="標楷體" w:hAnsi="標楷體"/>
                <w:sz w:val="20"/>
                <w:szCs w:val="20"/>
              </w:rPr>
              <w:t>年      月     日</w:t>
            </w:r>
          </w:p>
        </w:tc>
        <w:tc>
          <w:tcPr>
            <w:tcW w:w="263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實施日期</w:t>
            </w:r>
          </w:p>
        </w:tc>
        <w:tc>
          <w:tcPr>
            <w:tcW w:w="3450" w:type="dxa"/>
            <w:gridSpan w:val="7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 w:cs="標楷體"/>
                <w:sz w:val="20"/>
                <w:szCs w:val="20"/>
              </w:rPr>
              <w:t xml:space="preserve">       </w:t>
            </w:r>
            <w:r w:rsidRPr="000773C8">
              <w:rPr>
                <w:rFonts w:ascii="標楷體" w:eastAsia="標楷體" w:hAnsi="標楷體"/>
                <w:sz w:val="20"/>
                <w:szCs w:val="20"/>
              </w:rPr>
              <w:t>年     月     日</w:t>
            </w:r>
          </w:p>
        </w:tc>
      </w:tr>
      <w:tr w:rsidR="004C3498" w:rsidRPr="000773C8" w:rsidTr="000773C8">
        <w:trPr>
          <w:cantSplit/>
          <w:trHeight w:val="363"/>
        </w:trPr>
        <w:tc>
          <w:tcPr>
            <w:tcW w:w="73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新</w:t>
            </w:r>
          </w:p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收</w:t>
            </w:r>
          </w:p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費</w:t>
            </w:r>
          </w:p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基</w:t>
            </w:r>
          </w:p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0773C8">
              <w:rPr>
                <w:rFonts w:ascii="標楷體" w:eastAsia="標楷體" w:hAnsi="標楷體"/>
                <w:sz w:val="20"/>
                <w:szCs w:val="20"/>
              </w:rPr>
              <w:t>準</w:t>
            </w:r>
            <w:proofErr w:type="gramEnd"/>
          </w:p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成</w:t>
            </w:r>
          </w:p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本</w:t>
            </w:r>
          </w:p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分</w:t>
            </w:r>
          </w:p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析</w:t>
            </w:r>
          </w:p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C</w:t>
            </w:r>
          </w:p>
        </w:tc>
        <w:tc>
          <w:tcPr>
            <w:tcW w:w="2716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直接成本 D</w:t>
            </w:r>
          </w:p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6,736.6元</w:t>
            </w:r>
          </w:p>
        </w:tc>
        <w:tc>
          <w:tcPr>
            <w:tcW w:w="2156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32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間接成本 E</w:t>
            </w:r>
          </w:p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218.8元</w:t>
            </w:r>
          </w:p>
        </w:tc>
        <w:tc>
          <w:tcPr>
            <w:tcW w:w="4790" w:type="dxa"/>
            <w:gridSpan w:val="11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其他因素 F</w:t>
            </w:r>
          </w:p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元</w:t>
            </w:r>
          </w:p>
        </w:tc>
      </w:tr>
      <w:tr w:rsidR="004C3498" w:rsidRPr="000773C8" w:rsidTr="000773C8">
        <w:trPr>
          <w:cantSplit/>
        </w:trPr>
        <w:tc>
          <w:tcPr>
            <w:tcW w:w="73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項目</w:t>
            </w: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金額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項目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金額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項目</w:t>
            </w:r>
          </w:p>
        </w:tc>
        <w:tc>
          <w:tcPr>
            <w:tcW w:w="920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金額</w:t>
            </w:r>
          </w:p>
        </w:tc>
        <w:tc>
          <w:tcPr>
            <w:tcW w:w="286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說明</w:t>
            </w:r>
          </w:p>
        </w:tc>
      </w:tr>
      <w:tr w:rsidR="004C3498" w:rsidRPr="000773C8" w:rsidTr="000773C8">
        <w:trPr>
          <w:cantSplit/>
          <w:trHeight w:val="1641"/>
        </w:trPr>
        <w:tc>
          <w:tcPr>
            <w:tcW w:w="73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47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numPr>
                <w:ilvl w:val="0"/>
                <w:numId w:val="5"/>
              </w:num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人工</w:t>
            </w:r>
          </w:p>
          <w:p w:rsidR="004C3498" w:rsidRPr="000773C8" w:rsidRDefault="000773C8">
            <w:pPr>
              <w:numPr>
                <w:ilvl w:val="0"/>
                <w:numId w:val="5"/>
              </w:num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物料</w:t>
            </w:r>
          </w:p>
          <w:p w:rsidR="004C3498" w:rsidRPr="000773C8" w:rsidRDefault="000773C8">
            <w:pPr>
              <w:numPr>
                <w:ilvl w:val="0"/>
                <w:numId w:val="5"/>
              </w:num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設備</w:t>
            </w:r>
          </w:p>
          <w:p w:rsidR="004C3498" w:rsidRPr="000773C8" w:rsidRDefault="000773C8">
            <w:pPr>
              <w:numPr>
                <w:ilvl w:val="0"/>
                <w:numId w:val="5"/>
              </w:num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水電</w:t>
            </w:r>
          </w:p>
          <w:p w:rsidR="004C3498" w:rsidRPr="000773C8" w:rsidRDefault="000773C8">
            <w:pPr>
              <w:numPr>
                <w:ilvl w:val="0"/>
                <w:numId w:val="5"/>
              </w:num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其他</w:t>
            </w:r>
          </w:p>
          <w:p w:rsidR="004C3498" w:rsidRPr="000773C8" w:rsidRDefault="004C349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986.6</w:t>
            </w:r>
          </w:p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4,100.0</w:t>
            </w:r>
          </w:p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1,500.0</w:t>
            </w:r>
          </w:p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120.0</w:t>
            </w:r>
          </w:p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30.0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numPr>
                <w:ilvl w:val="0"/>
                <w:numId w:val="2"/>
              </w:num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人工</w:t>
            </w:r>
          </w:p>
          <w:p w:rsidR="004C3498" w:rsidRPr="000773C8" w:rsidRDefault="000773C8">
            <w:pPr>
              <w:numPr>
                <w:ilvl w:val="0"/>
                <w:numId w:val="2"/>
              </w:num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設備</w:t>
            </w:r>
          </w:p>
          <w:p w:rsidR="004C3498" w:rsidRPr="000773C8" w:rsidRDefault="000773C8">
            <w:pPr>
              <w:numPr>
                <w:ilvl w:val="0"/>
                <w:numId w:val="2"/>
              </w:num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租金</w:t>
            </w:r>
          </w:p>
        </w:tc>
        <w:tc>
          <w:tcPr>
            <w:tcW w:w="102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38.8</w:t>
            </w:r>
          </w:p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80.0</w:t>
            </w:r>
          </w:p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100.0</w:t>
            </w:r>
          </w:p>
        </w:tc>
        <w:tc>
          <w:tcPr>
            <w:tcW w:w="1003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4C349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0" w:type="dxa"/>
            <w:gridSpan w:val="4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4C349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</w:p>
        </w:tc>
      </w:tr>
      <w:tr w:rsidR="004C3498" w:rsidRPr="000773C8" w:rsidTr="000773C8">
        <w:trPr>
          <w:cantSplit/>
          <w:trHeight w:val="500"/>
        </w:trPr>
        <w:tc>
          <w:tcPr>
            <w:tcW w:w="73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總成本G=D+E 　　　 　　  6,955.4元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0" w:type="dxa"/>
            <w:gridSpan w:val="4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 w:rsidTr="000773C8">
        <w:trPr>
          <w:cantSplit/>
          <w:trHeight w:val="459"/>
        </w:trPr>
        <w:tc>
          <w:tcPr>
            <w:tcW w:w="5605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</w:tcPr>
          <w:p w:rsidR="004C3498" w:rsidRPr="000773C8" w:rsidRDefault="000773C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 xml:space="preserve">總成本及其他因素合計H=G+F    </w:t>
            </w:r>
            <w:r w:rsidRPr="000773C8"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 w:rsidRPr="000773C8">
              <w:rPr>
                <w:rFonts w:ascii="標楷體" w:eastAsia="標楷體" w:hAnsi="標楷體"/>
                <w:sz w:val="20"/>
                <w:szCs w:val="20"/>
              </w:rPr>
              <w:t>6,955.4元</w:t>
            </w:r>
          </w:p>
        </w:tc>
        <w:tc>
          <w:tcPr>
            <w:tcW w:w="1003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20" w:type="dxa"/>
            <w:gridSpan w:val="4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67" w:type="dxa"/>
            <w:gridSpan w:val="5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 w:rsidTr="000773C8">
        <w:trPr>
          <w:cantSplit/>
          <w:trHeight w:val="442"/>
        </w:trPr>
        <w:tc>
          <w:tcPr>
            <w:tcW w:w="1442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:rsidR="004C3498" w:rsidRPr="000773C8" w:rsidRDefault="000773C8">
            <w:pPr>
              <w:pStyle w:val="1"/>
              <w:jc w:val="left"/>
              <w:rPr>
                <w:rFonts w:eastAsia="標楷體"/>
                <w:sz w:val="20"/>
                <w:szCs w:val="20"/>
              </w:rPr>
            </w:pPr>
            <w:r w:rsidRPr="000773C8">
              <w:rPr>
                <w:rFonts w:eastAsia="標楷體"/>
                <w:sz w:val="20"/>
                <w:szCs w:val="20"/>
              </w:rPr>
              <w:t>預定收費I</w:t>
            </w:r>
          </w:p>
        </w:tc>
        <w:tc>
          <w:tcPr>
            <w:tcW w:w="41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320" w:lineRule="atLeas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7,000元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0773C8">
            <w:pPr>
              <w:pStyle w:val="20"/>
              <w:rPr>
                <w:rFonts w:eastAsia="標楷體"/>
                <w:sz w:val="20"/>
                <w:szCs w:val="20"/>
              </w:rPr>
            </w:pPr>
            <w:r w:rsidRPr="000773C8">
              <w:rPr>
                <w:rFonts w:eastAsia="標楷體"/>
                <w:sz w:val="20"/>
                <w:szCs w:val="20"/>
              </w:rPr>
              <w:t>相關附件</w:t>
            </w:r>
          </w:p>
        </w:tc>
        <w:tc>
          <w:tcPr>
            <w:tcW w:w="3787" w:type="dxa"/>
            <w:gridSpan w:val="9"/>
            <w:tcBorders>
              <w:top w:val="single" w:sz="4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</w:tcPr>
          <w:p w:rsidR="004C3498" w:rsidRPr="000773C8" w:rsidRDefault="004C349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 w:rsidTr="000773C8">
        <w:trPr>
          <w:cantSplit/>
          <w:trHeight w:val="1770"/>
        </w:trPr>
        <w:tc>
          <w:tcPr>
            <w:tcW w:w="1442" w:type="dxa"/>
            <w:gridSpan w:val="4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:rsidR="004C3498" w:rsidRPr="000773C8" w:rsidRDefault="000773C8">
            <w:pPr>
              <w:pStyle w:val="1"/>
              <w:jc w:val="left"/>
              <w:rPr>
                <w:rFonts w:eastAsia="標楷體"/>
                <w:sz w:val="20"/>
                <w:szCs w:val="20"/>
              </w:rPr>
            </w:pPr>
            <w:r w:rsidRPr="000773C8">
              <w:rPr>
                <w:rFonts w:eastAsia="標楷體"/>
                <w:sz w:val="20"/>
                <w:szCs w:val="20"/>
              </w:rPr>
              <w:t>預定收費I與H差異原因及其他說明</w:t>
            </w:r>
          </w:p>
        </w:tc>
        <w:tc>
          <w:tcPr>
            <w:tcW w:w="4163" w:type="dxa"/>
            <w:gridSpan w:val="10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 w:rsidP="000773C8">
            <w:pPr>
              <w:pStyle w:val="1"/>
              <w:numPr>
                <w:ilvl w:val="0"/>
                <w:numId w:val="0"/>
              </w:numPr>
              <w:ind w:left="432"/>
              <w:jc w:val="left"/>
              <w:rPr>
                <w:rFonts w:eastAsia="標楷體"/>
                <w:sz w:val="20"/>
                <w:szCs w:val="20"/>
              </w:rPr>
            </w:pPr>
            <w:r w:rsidRPr="000773C8">
              <w:rPr>
                <w:rFonts w:eastAsia="標楷體"/>
                <w:sz w:val="20"/>
                <w:szCs w:val="20"/>
              </w:rPr>
              <w:t>參酌地區行情，取整數。</w:t>
            </w:r>
          </w:p>
        </w:tc>
        <w:tc>
          <w:tcPr>
            <w:tcW w:w="1003" w:type="dxa"/>
            <w:gridSpan w:val="2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新的與現行收費基準差異原因</w:t>
            </w:r>
          </w:p>
        </w:tc>
        <w:tc>
          <w:tcPr>
            <w:tcW w:w="3787" w:type="dxa"/>
            <w:gridSpan w:val="9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left w:w="20" w:type="dxa"/>
            </w:tcMar>
            <w:vAlign w:val="center"/>
          </w:tcPr>
          <w:p w:rsidR="004C3498" w:rsidRPr="000773C8" w:rsidRDefault="004C349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C3498" w:rsidRPr="000773C8" w:rsidTr="000773C8">
        <w:trPr>
          <w:cantSplit/>
          <w:trHeight w:val="517"/>
        </w:trPr>
        <w:tc>
          <w:tcPr>
            <w:tcW w:w="3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:rsidR="004C3498" w:rsidRPr="000773C8" w:rsidRDefault="000773C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填表人</w:t>
            </w:r>
          </w:p>
        </w:tc>
        <w:tc>
          <w:tcPr>
            <w:tcW w:w="1996" w:type="dxa"/>
            <w:gridSpan w:val="5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spacing w:line="32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before="40" w:after="40"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電話</w:t>
            </w:r>
          </w:p>
        </w:tc>
        <w:tc>
          <w:tcPr>
            <w:tcW w:w="2631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spacing w:before="40" w:after="40" w:line="32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2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40" w:after="40"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頁次／合計頁數</w:t>
            </w:r>
          </w:p>
        </w:tc>
        <w:tc>
          <w:tcPr>
            <w:tcW w:w="286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40" w:after="40"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填表日期</w:t>
            </w:r>
          </w:p>
        </w:tc>
      </w:tr>
      <w:tr w:rsidR="004C3498" w:rsidRPr="000773C8" w:rsidTr="000773C8">
        <w:trPr>
          <w:cantSplit/>
          <w:trHeight w:val="518"/>
        </w:trPr>
        <w:tc>
          <w:tcPr>
            <w:tcW w:w="38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left w:w="13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96" w:type="dxa"/>
            <w:gridSpan w:val="5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0773C8">
            <w:pPr>
              <w:snapToGrid w:val="0"/>
              <w:spacing w:before="40" w:after="40"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/>
                <w:sz w:val="20"/>
                <w:szCs w:val="20"/>
              </w:rPr>
              <w:t>傳真</w:t>
            </w:r>
          </w:p>
        </w:tc>
        <w:tc>
          <w:tcPr>
            <w:tcW w:w="2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4C3498" w:rsidRPr="000773C8" w:rsidRDefault="004C3498">
            <w:pPr>
              <w:snapToGrid w:val="0"/>
              <w:spacing w:before="40" w:after="40" w:line="32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0773C8">
            <w:pPr>
              <w:snapToGrid w:val="0"/>
              <w:spacing w:before="40" w:after="40" w:line="32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773C8">
              <w:rPr>
                <w:rFonts w:ascii="標楷體" w:eastAsia="標楷體" w:hAnsi="標楷體" w:cs="標楷體"/>
                <w:sz w:val="20"/>
                <w:szCs w:val="20"/>
              </w:rPr>
              <w:t xml:space="preserve">    </w:t>
            </w:r>
            <w:r w:rsidRPr="000773C8">
              <w:rPr>
                <w:rFonts w:ascii="標楷體" w:eastAsia="標楷體" w:hAnsi="標楷體"/>
                <w:sz w:val="20"/>
                <w:szCs w:val="20"/>
              </w:rPr>
              <w:t>／</w:t>
            </w:r>
          </w:p>
        </w:tc>
        <w:tc>
          <w:tcPr>
            <w:tcW w:w="286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23" w:type="dxa"/>
            </w:tcMar>
          </w:tcPr>
          <w:p w:rsidR="004C3498" w:rsidRPr="000773C8" w:rsidRDefault="004C3498">
            <w:pPr>
              <w:snapToGrid w:val="0"/>
              <w:spacing w:before="40" w:after="40" w:line="32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4C3498" w:rsidRPr="000773C8" w:rsidRDefault="004C3498">
      <w:pPr>
        <w:snapToGrid w:val="0"/>
        <w:spacing w:line="120" w:lineRule="atLeast"/>
        <w:rPr>
          <w:rFonts w:ascii="標楷體" w:eastAsia="標楷體" w:hAnsi="標楷體"/>
          <w:sz w:val="20"/>
          <w:szCs w:val="20"/>
        </w:rPr>
      </w:pPr>
    </w:p>
    <w:sectPr w:rsidR="004C3498" w:rsidRPr="000773C8" w:rsidSect="000773C8">
      <w:pgSz w:w="11906" w:h="16838"/>
      <w:pgMar w:top="567" w:right="737" w:bottom="142" w:left="737" w:header="0" w:footer="0" w:gutter="0"/>
      <w:cols w:space="720"/>
      <w:formProt w:val="0"/>
      <w:docGrid w:linePitch="450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3C8" w:rsidRDefault="000773C8" w:rsidP="000773C8">
      <w:r>
        <w:separator/>
      </w:r>
    </w:p>
  </w:endnote>
  <w:endnote w:type="continuationSeparator" w:id="0">
    <w:p w:rsidR="000773C8" w:rsidRDefault="000773C8" w:rsidP="00077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3C8" w:rsidRDefault="000773C8" w:rsidP="000773C8">
      <w:r>
        <w:separator/>
      </w:r>
    </w:p>
  </w:footnote>
  <w:footnote w:type="continuationSeparator" w:id="0">
    <w:p w:rsidR="000773C8" w:rsidRDefault="000773C8" w:rsidP="000773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161FC"/>
    <w:multiLevelType w:val="multilevel"/>
    <w:tmpl w:val="ACEC8B06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0937D3"/>
    <w:multiLevelType w:val="multilevel"/>
    <w:tmpl w:val="982C41E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49742E"/>
    <w:multiLevelType w:val="multilevel"/>
    <w:tmpl w:val="B0FE7F4E"/>
    <w:lvl w:ilvl="0">
      <w:start w:val="1"/>
      <w:numFmt w:val="taiwaneseCountingThousand"/>
      <w:lvlText w:val="（%1）"/>
      <w:lvlJc w:val="left"/>
      <w:pPr>
        <w:tabs>
          <w:tab w:val="num" w:pos="1135"/>
        </w:tabs>
        <w:ind w:left="1135" w:hanging="855"/>
      </w:pPr>
      <w:rPr>
        <w:rFonts w:ascii="標楷體" w:hAnsi="標楷體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1916FC"/>
    <w:multiLevelType w:val="multilevel"/>
    <w:tmpl w:val="E80A5C0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A646A2"/>
    <w:multiLevelType w:val="multilevel"/>
    <w:tmpl w:val="DFF0A37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C3498"/>
    <w:rsid w:val="00035216"/>
    <w:rsid w:val="000773C8"/>
    <w:rsid w:val="004C3498"/>
    <w:rsid w:val="00EF2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新細明體" w:hAnsi="Liberation Serif" w:cs="Mangal"/>
        <w:sz w:val="24"/>
        <w:szCs w:val="24"/>
        <w:lang w:val="en-US" w:eastAsia="zh-TW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3498"/>
  </w:style>
  <w:style w:type="paragraph" w:styleId="1">
    <w:name w:val="heading 1"/>
    <w:basedOn w:val="a"/>
    <w:next w:val="a"/>
    <w:rsid w:val="004C3498"/>
    <w:pPr>
      <w:keepNext/>
      <w:numPr>
        <w:numId w:val="1"/>
      </w:numPr>
      <w:snapToGrid w:val="0"/>
      <w:spacing w:line="320" w:lineRule="atLeast"/>
      <w:jc w:val="center"/>
      <w:outlineLvl w:val="0"/>
    </w:pPr>
    <w:rPr>
      <w:rFonts w:ascii="標楷體" w:hAnsi="標楷體"/>
      <w:sz w:val="28"/>
    </w:rPr>
  </w:style>
  <w:style w:type="paragraph" w:styleId="2">
    <w:name w:val="heading 2"/>
    <w:basedOn w:val="a0"/>
    <w:next w:val="a"/>
    <w:rsid w:val="004C3498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"/>
    <w:rsid w:val="004C3498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4C3498"/>
  </w:style>
  <w:style w:type="character" w:customStyle="1" w:styleId="WW8Num2z0">
    <w:name w:val="WW8Num2z0"/>
    <w:qFormat/>
    <w:rsid w:val="004C3498"/>
    <w:rPr>
      <w:rFonts w:ascii="標楷體" w:eastAsia="標楷體" w:hAnsi="標楷體"/>
      <w:sz w:val="28"/>
    </w:rPr>
  </w:style>
  <w:style w:type="character" w:customStyle="1" w:styleId="WW8Num3z0">
    <w:name w:val="WW8Num3z0"/>
    <w:qFormat/>
    <w:rsid w:val="004C3498"/>
  </w:style>
  <w:style w:type="character" w:customStyle="1" w:styleId="WW8Num4z0">
    <w:name w:val="WW8Num4z0"/>
    <w:qFormat/>
    <w:rsid w:val="004C3498"/>
    <w:rPr>
      <w:rFonts w:ascii="標楷體" w:eastAsia="標楷體" w:hAnsi="標楷體"/>
      <w:sz w:val="28"/>
    </w:rPr>
  </w:style>
  <w:style w:type="character" w:customStyle="1" w:styleId="WW8Num5z0">
    <w:name w:val="WW8Num5z0"/>
    <w:qFormat/>
    <w:rsid w:val="004C3498"/>
  </w:style>
  <w:style w:type="character" w:customStyle="1" w:styleId="WW8Num6z0">
    <w:name w:val="WW8Num6z0"/>
    <w:qFormat/>
    <w:rsid w:val="004C3498"/>
  </w:style>
  <w:style w:type="character" w:customStyle="1" w:styleId="WW8Num7z0">
    <w:name w:val="WW8Num7z0"/>
    <w:qFormat/>
    <w:rsid w:val="004C3498"/>
  </w:style>
  <w:style w:type="character" w:customStyle="1" w:styleId="WW8Num8z0">
    <w:name w:val="WW8Num8z0"/>
    <w:qFormat/>
    <w:rsid w:val="004C3498"/>
    <w:rPr>
      <w:rFonts w:ascii="標楷體" w:hAnsi="標楷體"/>
    </w:rPr>
  </w:style>
  <w:style w:type="character" w:customStyle="1" w:styleId="WW8Num8z1">
    <w:name w:val="WW8Num8z1"/>
    <w:qFormat/>
    <w:rsid w:val="004C3498"/>
  </w:style>
  <w:style w:type="character" w:customStyle="1" w:styleId="WW8Num8z2">
    <w:name w:val="WW8Num8z2"/>
    <w:qFormat/>
    <w:rsid w:val="004C3498"/>
  </w:style>
  <w:style w:type="character" w:customStyle="1" w:styleId="WW8Num8z3">
    <w:name w:val="WW8Num8z3"/>
    <w:qFormat/>
    <w:rsid w:val="004C3498"/>
  </w:style>
  <w:style w:type="character" w:customStyle="1" w:styleId="WW8Num8z4">
    <w:name w:val="WW8Num8z4"/>
    <w:qFormat/>
    <w:rsid w:val="004C3498"/>
  </w:style>
  <w:style w:type="character" w:customStyle="1" w:styleId="WW8Num8z5">
    <w:name w:val="WW8Num8z5"/>
    <w:qFormat/>
    <w:rsid w:val="004C3498"/>
  </w:style>
  <w:style w:type="character" w:customStyle="1" w:styleId="WW8Num8z6">
    <w:name w:val="WW8Num8z6"/>
    <w:qFormat/>
    <w:rsid w:val="004C3498"/>
  </w:style>
  <w:style w:type="character" w:customStyle="1" w:styleId="WW8Num8z7">
    <w:name w:val="WW8Num8z7"/>
    <w:qFormat/>
    <w:rsid w:val="004C3498"/>
  </w:style>
  <w:style w:type="character" w:customStyle="1" w:styleId="WW8Num8z8">
    <w:name w:val="WW8Num8z8"/>
    <w:qFormat/>
    <w:rsid w:val="004C3498"/>
  </w:style>
  <w:style w:type="character" w:customStyle="1" w:styleId="WW8Num9z0">
    <w:name w:val="WW8Num9z0"/>
    <w:qFormat/>
    <w:rsid w:val="004C3498"/>
    <w:rPr>
      <w:rFonts w:ascii="標楷體" w:eastAsia="標楷體" w:hAnsi="標楷體"/>
      <w:sz w:val="28"/>
    </w:rPr>
  </w:style>
  <w:style w:type="character" w:customStyle="1" w:styleId="WW8Num10z0">
    <w:name w:val="WW8Num10z0"/>
    <w:qFormat/>
    <w:rsid w:val="004C3498"/>
    <w:rPr>
      <w:rFonts w:ascii="標楷體" w:hAnsi="標楷體"/>
      <w:sz w:val="28"/>
    </w:rPr>
  </w:style>
  <w:style w:type="character" w:customStyle="1" w:styleId="WW8Num10z1">
    <w:name w:val="WW8Num10z1"/>
    <w:qFormat/>
    <w:rsid w:val="004C3498"/>
  </w:style>
  <w:style w:type="character" w:customStyle="1" w:styleId="WW8Num10z2">
    <w:name w:val="WW8Num10z2"/>
    <w:qFormat/>
    <w:rsid w:val="004C3498"/>
  </w:style>
  <w:style w:type="character" w:customStyle="1" w:styleId="WW8Num10z3">
    <w:name w:val="WW8Num10z3"/>
    <w:qFormat/>
    <w:rsid w:val="004C3498"/>
  </w:style>
  <w:style w:type="character" w:customStyle="1" w:styleId="WW8Num10z4">
    <w:name w:val="WW8Num10z4"/>
    <w:qFormat/>
    <w:rsid w:val="004C3498"/>
  </w:style>
  <w:style w:type="character" w:customStyle="1" w:styleId="WW8Num10z5">
    <w:name w:val="WW8Num10z5"/>
    <w:qFormat/>
    <w:rsid w:val="004C3498"/>
  </w:style>
  <w:style w:type="character" w:customStyle="1" w:styleId="WW8Num10z6">
    <w:name w:val="WW8Num10z6"/>
    <w:qFormat/>
    <w:rsid w:val="004C3498"/>
  </w:style>
  <w:style w:type="character" w:customStyle="1" w:styleId="WW8Num10z7">
    <w:name w:val="WW8Num10z7"/>
    <w:qFormat/>
    <w:rsid w:val="004C3498"/>
  </w:style>
  <w:style w:type="character" w:customStyle="1" w:styleId="WW8Num10z8">
    <w:name w:val="WW8Num10z8"/>
    <w:qFormat/>
    <w:rsid w:val="004C3498"/>
  </w:style>
  <w:style w:type="character" w:customStyle="1" w:styleId="WW8Num11z0">
    <w:name w:val="WW8Num11z0"/>
    <w:qFormat/>
    <w:rsid w:val="004C3498"/>
  </w:style>
  <w:style w:type="character" w:customStyle="1" w:styleId="WW8Num12z0">
    <w:name w:val="WW8Num12z0"/>
    <w:qFormat/>
    <w:rsid w:val="004C3498"/>
  </w:style>
  <w:style w:type="character" w:customStyle="1" w:styleId="WW8Num13z0">
    <w:name w:val="WW8Num13z0"/>
    <w:qFormat/>
    <w:rsid w:val="004C3498"/>
  </w:style>
  <w:style w:type="character" w:customStyle="1" w:styleId="WW8Num14z0">
    <w:name w:val="WW8Num14z0"/>
    <w:qFormat/>
    <w:rsid w:val="004C3498"/>
    <w:rPr>
      <w:rFonts w:ascii="標楷體" w:eastAsia="標楷體" w:hAnsi="標楷體"/>
      <w:sz w:val="28"/>
    </w:rPr>
  </w:style>
  <w:style w:type="character" w:customStyle="1" w:styleId="WW8Num15z0">
    <w:name w:val="WW8Num15z0"/>
    <w:qFormat/>
    <w:rsid w:val="004C3498"/>
    <w:rPr>
      <w:sz w:val="24"/>
    </w:rPr>
  </w:style>
  <w:style w:type="character" w:customStyle="1" w:styleId="WW8Num15z1">
    <w:name w:val="WW8Num15z1"/>
    <w:qFormat/>
    <w:rsid w:val="004C3498"/>
  </w:style>
  <w:style w:type="character" w:customStyle="1" w:styleId="WW8Num15z2">
    <w:name w:val="WW8Num15z2"/>
    <w:qFormat/>
    <w:rsid w:val="004C3498"/>
  </w:style>
  <w:style w:type="character" w:customStyle="1" w:styleId="WW8Num15z3">
    <w:name w:val="WW8Num15z3"/>
    <w:qFormat/>
    <w:rsid w:val="004C3498"/>
  </w:style>
  <w:style w:type="character" w:customStyle="1" w:styleId="WW8Num15z4">
    <w:name w:val="WW8Num15z4"/>
    <w:qFormat/>
    <w:rsid w:val="004C3498"/>
  </w:style>
  <w:style w:type="character" w:customStyle="1" w:styleId="WW8Num15z5">
    <w:name w:val="WW8Num15z5"/>
    <w:qFormat/>
    <w:rsid w:val="004C3498"/>
  </w:style>
  <w:style w:type="character" w:customStyle="1" w:styleId="WW8Num15z6">
    <w:name w:val="WW8Num15z6"/>
    <w:qFormat/>
    <w:rsid w:val="004C3498"/>
  </w:style>
  <w:style w:type="character" w:customStyle="1" w:styleId="WW8Num15z7">
    <w:name w:val="WW8Num15z7"/>
    <w:qFormat/>
    <w:rsid w:val="004C3498"/>
  </w:style>
  <w:style w:type="character" w:customStyle="1" w:styleId="WW8Num15z8">
    <w:name w:val="WW8Num15z8"/>
    <w:qFormat/>
    <w:rsid w:val="004C3498"/>
  </w:style>
  <w:style w:type="character" w:customStyle="1" w:styleId="WW8Num16z0">
    <w:name w:val="WW8Num16z0"/>
    <w:qFormat/>
    <w:rsid w:val="004C3498"/>
    <w:rPr>
      <w:rFonts w:ascii="標楷體" w:eastAsia="標楷體" w:hAnsi="標楷體"/>
      <w:sz w:val="28"/>
    </w:rPr>
  </w:style>
  <w:style w:type="character" w:customStyle="1" w:styleId="WW8Num17z0">
    <w:name w:val="WW8Num17z0"/>
    <w:qFormat/>
    <w:rsid w:val="004C3498"/>
  </w:style>
  <w:style w:type="character" w:customStyle="1" w:styleId="WW8Num18z0">
    <w:name w:val="WW8Num18z0"/>
    <w:qFormat/>
    <w:rsid w:val="004C3498"/>
  </w:style>
  <w:style w:type="character" w:customStyle="1" w:styleId="WW8Num19z0">
    <w:name w:val="WW8Num19z0"/>
    <w:qFormat/>
    <w:rsid w:val="004C3498"/>
  </w:style>
  <w:style w:type="character" w:customStyle="1" w:styleId="WW8Num20z0">
    <w:name w:val="WW8Num20z0"/>
    <w:qFormat/>
    <w:rsid w:val="004C3498"/>
  </w:style>
  <w:style w:type="character" w:customStyle="1" w:styleId="WW8Num21z0">
    <w:name w:val="WW8Num21z0"/>
    <w:qFormat/>
    <w:rsid w:val="004C3498"/>
    <w:rPr>
      <w:rFonts w:ascii="標楷體" w:eastAsia="標楷體" w:hAnsi="標楷體"/>
      <w:sz w:val="32"/>
    </w:rPr>
  </w:style>
  <w:style w:type="character" w:customStyle="1" w:styleId="WW8Num22z0">
    <w:name w:val="WW8Num22z0"/>
    <w:qFormat/>
    <w:rsid w:val="004C3498"/>
  </w:style>
  <w:style w:type="character" w:customStyle="1" w:styleId="WW8Num23z0">
    <w:name w:val="WW8Num23z0"/>
    <w:qFormat/>
    <w:rsid w:val="004C3498"/>
  </w:style>
  <w:style w:type="character" w:customStyle="1" w:styleId="WW8Num24z0">
    <w:name w:val="WW8Num24z0"/>
    <w:qFormat/>
    <w:rsid w:val="004C3498"/>
  </w:style>
  <w:style w:type="character" w:customStyle="1" w:styleId="WW8Num25z0">
    <w:name w:val="WW8Num25z0"/>
    <w:qFormat/>
    <w:rsid w:val="004C3498"/>
    <w:rPr>
      <w:sz w:val="28"/>
    </w:rPr>
  </w:style>
  <w:style w:type="character" w:customStyle="1" w:styleId="WW8Num26z0">
    <w:name w:val="WW8Num26z0"/>
    <w:qFormat/>
    <w:rsid w:val="004C3498"/>
  </w:style>
  <w:style w:type="character" w:customStyle="1" w:styleId="WW8Num27z0">
    <w:name w:val="WW8Num27z0"/>
    <w:qFormat/>
    <w:rsid w:val="004C3498"/>
  </w:style>
  <w:style w:type="character" w:customStyle="1" w:styleId="WW8Num28z0">
    <w:name w:val="WW8Num28z0"/>
    <w:qFormat/>
    <w:rsid w:val="004C3498"/>
  </w:style>
  <w:style w:type="character" w:customStyle="1" w:styleId="WW8Num29z0">
    <w:name w:val="WW8Num29z0"/>
    <w:qFormat/>
    <w:rsid w:val="004C3498"/>
    <w:rPr>
      <w:rFonts w:ascii="標楷體" w:eastAsia="標楷體" w:hAnsi="標楷體"/>
      <w:sz w:val="28"/>
    </w:rPr>
  </w:style>
  <w:style w:type="character" w:customStyle="1" w:styleId="WW8Num30z0">
    <w:name w:val="WW8Num30z0"/>
    <w:qFormat/>
    <w:rsid w:val="004C3498"/>
  </w:style>
  <w:style w:type="character" w:customStyle="1" w:styleId="WW8Num31z0">
    <w:name w:val="WW8Num31z0"/>
    <w:qFormat/>
    <w:rsid w:val="004C3498"/>
    <w:rPr>
      <w:rFonts w:ascii="標楷體" w:eastAsia="標楷體" w:hAnsi="標楷體"/>
      <w:sz w:val="28"/>
    </w:rPr>
  </w:style>
  <w:style w:type="character" w:customStyle="1" w:styleId="WW8Num32z0">
    <w:name w:val="WW8Num32z0"/>
    <w:qFormat/>
    <w:rsid w:val="004C3498"/>
  </w:style>
  <w:style w:type="character" w:customStyle="1" w:styleId="a4">
    <w:name w:val="頁首 字元"/>
    <w:basedOn w:val="a1"/>
    <w:qFormat/>
    <w:rsid w:val="004C3498"/>
    <w:rPr>
      <w:rFonts w:eastAsia="標楷體"/>
    </w:rPr>
  </w:style>
  <w:style w:type="character" w:customStyle="1" w:styleId="a5">
    <w:name w:val="頁尾 字元"/>
    <w:basedOn w:val="a1"/>
    <w:qFormat/>
    <w:rsid w:val="004C3498"/>
    <w:rPr>
      <w:rFonts w:eastAsia="標楷體"/>
    </w:rPr>
  </w:style>
  <w:style w:type="paragraph" w:styleId="a0">
    <w:name w:val="Title"/>
    <w:basedOn w:val="a"/>
    <w:next w:val="a"/>
    <w:qFormat/>
    <w:rsid w:val="004C3498"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styleId="a6">
    <w:name w:val="List"/>
    <w:basedOn w:val="a"/>
    <w:rsid w:val="004C3498"/>
  </w:style>
  <w:style w:type="paragraph" w:customStyle="1" w:styleId="a7">
    <w:name w:val="圖表標示"/>
    <w:basedOn w:val="a"/>
    <w:rsid w:val="004C3498"/>
    <w:pPr>
      <w:suppressLineNumbers/>
      <w:spacing w:before="120" w:after="120"/>
    </w:pPr>
    <w:rPr>
      <w:i/>
      <w:iCs/>
    </w:rPr>
  </w:style>
  <w:style w:type="paragraph" w:customStyle="1" w:styleId="a8">
    <w:name w:val="索引"/>
    <w:basedOn w:val="a"/>
    <w:qFormat/>
    <w:rsid w:val="004C3498"/>
    <w:pPr>
      <w:suppressLineNumbers/>
    </w:pPr>
  </w:style>
  <w:style w:type="paragraph" w:styleId="30">
    <w:name w:val="Body Text 3"/>
    <w:basedOn w:val="a"/>
    <w:qFormat/>
    <w:rsid w:val="004C3498"/>
    <w:pPr>
      <w:snapToGrid w:val="0"/>
      <w:spacing w:line="320" w:lineRule="atLeast"/>
      <w:jc w:val="both"/>
    </w:pPr>
    <w:rPr>
      <w:rFonts w:ascii="標楷體" w:hAnsi="標楷體"/>
    </w:rPr>
  </w:style>
  <w:style w:type="paragraph" w:styleId="20">
    <w:name w:val="Body Text 2"/>
    <w:basedOn w:val="a"/>
    <w:qFormat/>
    <w:rsid w:val="004C3498"/>
    <w:pPr>
      <w:snapToGrid w:val="0"/>
      <w:spacing w:line="320" w:lineRule="atLeast"/>
      <w:jc w:val="center"/>
    </w:pPr>
    <w:rPr>
      <w:rFonts w:ascii="標楷體" w:hAnsi="標楷體"/>
    </w:rPr>
  </w:style>
  <w:style w:type="paragraph" w:styleId="a9">
    <w:name w:val="header"/>
    <w:basedOn w:val="a"/>
    <w:rsid w:val="004C349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footer"/>
    <w:basedOn w:val="a"/>
    <w:rsid w:val="004C3498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b">
    <w:name w:val="框架內容"/>
    <w:basedOn w:val="a"/>
    <w:qFormat/>
    <w:rsid w:val="004C3498"/>
  </w:style>
  <w:style w:type="paragraph" w:customStyle="1" w:styleId="ac">
    <w:name w:val="表格內容"/>
    <w:basedOn w:val="a"/>
    <w:qFormat/>
    <w:rsid w:val="004C3498"/>
    <w:pPr>
      <w:suppressLineNumbers/>
    </w:pPr>
  </w:style>
  <w:style w:type="paragraph" w:customStyle="1" w:styleId="ad">
    <w:name w:val="表格標題"/>
    <w:basedOn w:val="ac"/>
    <w:qFormat/>
    <w:rsid w:val="004C3498"/>
    <w:pPr>
      <w:jc w:val="center"/>
    </w:pPr>
    <w:rPr>
      <w:b/>
      <w:bCs/>
    </w:rPr>
  </w:style>
  <w:style w:type="paragraph" w:customStyle="1" w:styleId="ae">
    <w:name w:val="引言"/>
    <w:basedOn w:val="a"/>
    <w:qFormat/>
    <w:rsid w:val="004C3498"/>
    <w:pPr>
      <w:spacing w:after="283"/>
      <w:ind w:left="567" w:right="567"/>
    </w:pPr>
  </w:style>
  <w:style w:type="paragraph" w:customStyle="1" w:styleId="af">
    <w:name w:val="題名"/>
    <w:basedOn w:val="a0"/>
    <w:next w:val="a"/>
    <w:rsid w:val="004C3498"/>
    <w:pPr>
      <w:jc w:val="center"/>
    </w:pPr>
    <w:rPr>
      <w:b/>
      <w:bCs/>
      <w:sz w:val="56"/>
      <w:szCs w:val="56"/>
    </w:rPr>
  </w:style>
  <w:style w:type="paragraph" w:customStyle="1" w:styleId="af0">
    <w:name w:val="副題"/>
    <w:basedOn w:val="a0"/>
    <w:next w:val="a"/>
    <w:rsid w:val="004C3498"/>
    <w:pPr>
      <w:spacing w:before="60"/>
      <w:jc w:val="center"/>
    </w:pPr>
    <w:rPr>
      <w:sz w:val="36"/>
      <w:szCs w:val="36"/>
    </w:rPr>
  </w:style>
  <w:style w:type="numbering" w:customStyle="1" w:styleId="WW8Num1">
    <w:name w:val="WW8Num1"/>
    <w:rsid w:val="004C3498"/>
  </w:style>
  <w:style w:type="numbering" w:customStyle="1" w:styleId="WW8Num2">
    <w:name w:val="WW8Num2"/>
    <w:rsid w:val="004C3498"/>
  </w:style>
  <w:style w:type="numbering" w:customStyle="1" w:styleId="WW8Num3">
    <w:name w:val="WW8Num3"/>
    <w:rsid w:val="004C3498"/>
  </w:style>
  <w:style w:type="numbering" w:customStyle="1" w:styleId="WW8Num4">
    <w:name w:val="WW8Num4"/>
    <w:rsid w:val="004C3498"/>
  </w:style>
  <w:style w:type="numbering" w:customStyle="1" w:styleId="WW8Num5">
    <w:name w:val="WW8Num5"/>
    <w:rsid w:val="004C3498"/>
  </w:style>
  <w:style w:type="numbering" w:customStyle="1" w:styleId="WW8Num6">
    <w:name w:val="WW8Num6"/>
    <w:rsid w:val="004C3498"/>
  </w:style>
  <w:style w:type="numbering" w:customStyle="1" w:styleId="WW8Num7">
    <w:name w:val="WW8Num7"/>
    <w:rsid w:val="004C3498"/>
  </w:style>
  <w:style w:type="numbering" w:customStyle="1" w:styleId="WW8Num8">
    <w:name w:val="WW8Num8"/>
    <w:rsid w:val="004C3498"/>
  </w:style>
  <w:style w:type="numbering" w:customStyle="1" w:styleId="WW8Num9">
    <w:name w:val="WW8Num9"/>
    <w:rsid w:val="004C3498"/>
  </w:style>
  <w:style w:type="numbering" w:customStyle="1" w:styleId="WW8Num10">
    <w:name w:val="WW8Num10"/>
    <w:rsid w:val="004C3498"/>
  </w:style>
  <w:style w:type="numbering" w:customStyle="1" w:styleId="WW8Num11">
    <w:name w:val="WW8Num11"/>
    <w:rsid w:val="004C3498"/>
  </w:style>
  <w:style w:type="numbering" w:customStyle="1" w:styleId="WW8Num12">
    <w:name w:val="WW8Num12"/>
    <w:rsid w:val="004C3498"/>
  </w:style>
  <w:style w:type="numbering" w:customStyle="1" w:styleId="WW8Num13">
    <w:name w:val="WW8Num13"/>
    <w:rsid w:val="004C3498"/>
  </w:style>
  <w:style w:type="numbering" w:customStyle="1" w:styleId="WW8Num14">
    <w:name w:val="WW8Num14"/>
    <w:rsid w:val="004C3498"/>
  </w:style>
  <w:style w:type="numbering" w:customStyle="1" w:styleId="WW8Num15">
    <w:name w:val="WW8Num15"/>
    <w:rsid w:val="004C3498"/>
  </w:style>
  <w:style w:type="numbering" w:customStyle="1" w:styleId="WW8Num16">
    <w:name w:val="WW8Num16"/>
    <w:rsid w:val="004C3498"/>
  </w:style>
  <w:style w:type="numbering" w:customStyle="1" w:styleId="WW8Num17">
    <w:name w:val="WW8Num17"/>
    <w:rsid w:val="004C3498"/>
  </w:style>
  <w:style w:type="numbering" w:customStyle="1" w:styleId="WW8Num18">
    <w:name w:val="WW8Num18"/>
    <w:rsid w:val="004C3498"/>
  </w:style>
  <w:style w:type="numbering" w:customStyle="1" w:styleId="WW8Num19">
    <w:name w:val="WW8Num19"/>
    <w:rsid w:val="004C3498"/>
  </w:style>
  <w:style w:type="numbering" w:customStyle="1" w:styleId="WW8Num20">
    <w:name w:val="WW8Num20"/>
    <w:rsid w:val="004C3498"/>
  </w:style>
  <w:style w:type="numbering" w:customStyle="1" w:styleId="WW8Num21">
    <w:name w:val="WW8Num21"/>
    <w:rsid w:val="004C3498"/>
  </w:style>
  <w:style w:type="numbering" w:customStyle="1" w:styleId="WW8Num22">
    <w:name w:val="WW8Num22"/>
    <w:rsid w:val="004C3498"/>
  </w:style>
  <w:style w:type="numbering" w:customStyle="1" w:styleId="WW8Num23">
    <w:name w:val="WW8Num23"/>
    <w:rsid w:val="004C3498"/>
  </w:style>
  <w:style w:type="numbering" w:customStyle="1" w:styleId="WW8Num24">
    <w:name w:val="WW8Num24"/>
    <w:rsid w:val="004C3498"/>
  </w:style>
  <w:style w:type="numbering" w:customStyle="1" w:styleId="WW8Num25">
    <w:name w:val="WW8Num25"/>
    <w:rsid w:val="004C3498"/>
  </w:style>
  <w:style w:type="numbering" w:customStyle="1" w:styleId="WW8Num26">
    <w:name w:val="WW8Num26"/>
    <w:rsid w:val="004C3498"/>
  </w:style>
  <w:style w:type="numbering" w:customStyle="1" w:styleId="WW8Num27">
    <w:name w:val="WW8Num27"/>
    <w:rsid w:val="004C3498"/>
  </w:style>
  <w:style w:type="numbering" w:customStyle="1" w:styleId="WW8Num28">
    <w:name w:val="WW8Num28"/>
    <w:rsid w:val="004C3498"/>
  </w:style>
  <w:style w:type="numbering" w:customStyle="1" w:styleId="WW8Num29">
    <w:name w:val="WW8Num29"/>
    <w:rsid w:val="004C3498"/>
  </w:style>
  <w:style w:type="numbering" w:customStyle="1" w:styleId="WW8Num30">
    <w:name w:val="WW8Num30"/>
    <w:rsid w:val="004C3498"/>
  </w:style>
  <w:style w:type="numbering" w:customStyle="1" w:styleId="WW8Num31">
    <w:name w:val="WW8Num31"/>
    <w:rsid w:val="004C3498"/>
  </w:style>
  <w:style w:type="numbering" w:customStyle="1" w:styleId="WW8Num32">
    <w:name w:val="WW8Num32"/>
    <w:rsid w:val="004C349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EE987-1C1F-4E5D-B24B-57D094B6E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規費收費基準彙總表(WORD檔)-範例</dc:title>
  <dc:subject>規費收費基準彙總表(WORD檔)-範例</dc:subject>
  <dc:creator>國庫署公股管理組</dc:creator>
  <cp:keywords>規費 成本 規費收費基準範例</cp:keywords>
  <dc:description>更新規費收費基準範例</dc:description>
  <cp:lastModifiedBy>國庫署公股管理組規費管理科李玉雪</cp:lastModifiedBy>
  <cp:revision>19</cp:revision>
  <cp:lastPrinted>2017-10-24T15:49:00Z</cp:lastPrinted>
  <dcterms:created xsi:type="dcterms:W3CDTF">2011-11-11T14:46:00Z</dcterms:created>
  <dcterms:modified xsi:type="dcterms:W3CDTF">2017-10-25T08:38:00Z</dcterms:modified>
  <dc:language>zh-TW</dc:language>
</cp:coreProperties>
</file>